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04E5F2" w14:textId="4DF65C51" w:rsidR="007F5921" w:rsidRDefault="007F5921" w:rsidP="007F5921">
      <w:pPr>
        <w:ind w:firstLine="720"/>
        <w:jc w:val="center"/>
        <w:outlineLvl w:val="0"/>
        <w:rPr>
          <w:rFonts w:asciiTheme="minorHAnsi" w:hAnsiTheme="minorHAnsi" w:cs="Arial"/>
          <w:b/>
          <w:noProof/>
          <w:sz w:val="28"/>
          <w:szCs w:val="28"/>
        </w:rPr>
      </w:pPr>
      <w:r w:rsidRPr="00C72CD0">
        <w:rPr>
          <w:rFonts w:asciiTheme="minorHAnsi" w:hAnsiTheme="minorHAnsi" w:cstheme="minorHAnsi"/>
          <w:b/>
          <w:noProof/>
          <w:sz w:val="22"/>
          <w:szCs w:val="22"/>
        </w:rPr>
        <w:drawing>
          <wp:inline distT="0" distB="0" distL="0" distR="0" wp14:anchorId="7F405C60" wp14:editId="6324BD9E">
            <wp:extent cx="3810000" cy="476250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4160A36" w14:textId="01BC24A6" w:rsidR="0084580E" w:rsidRPr="00180300" w:rsidRDefault="0084580E" w:rsidP="007F5921">
      <w:pPr>
        <w:ind w:firstLine="720"/>
        <w:jc w:val="center"/>
        <w:outlineLvl w:val="0"/>
        <w:rPr>
          <w:rFonts w:ascii="Century Gothic" w:hAnsi="Century Gothic" w:cs="Arial"/>
          <w:b/>
          <w:noProof/>
          <w:sz w:val="22"/>
          <w:szCs w:val="22"/>
        </w:rPr>
      </w:pPr>
      <w:r w:rsidRPr="00180300">
        <w:rPr>
          <w:rFonts w:ascii="Century Gothic" w:hAnsi="Century Gothic" w:cs="Arial"/>
          <w:b/>
          <w:noProof/>
          <w:sz w:val="22"/>
          <w:szCs w:val="22"/>
        </w:rPr>
        <w:t>Advancement Committee</w:t>
      </w:r>
      <w:r w:rsidR="007F5921" w:rsidRPr="00180300">
        <w:rPr>
          <w:rFonts w:ascii="Century Gothic" w:hAnsi="Century Gothic" w:cs="Arial"/>
          <w:b/>
          <w:noProof/>
          <w:sz w:val="22"/>
          <w:szCs w:val="22"/>
        </w:rPr>
        <w:t xml:space="preserve"> Charter</w:t>
      </w:r>
    </w:p>
    <w:p w14:paraId="79199BC2" w14:textId="13B07D1A" w:rsidR="0084580E" w:rsidRPr="00180300" w:rsidRDefault="000E3E4B" w:rsidP="007F5921">
      <w:pPr>
        <w:jc w:val="center"/>
        <w:outlineLvl w:val="0"/>
        <w:rPr>
          <w:rFonts w:ascii="Century Gothic" w:hAnsi="Century Gothic" w:cs="Arial"/>
          <w:sz w:val="22"/>
          <w:szCs w:val="22"/>
        </w:rPr>
      </w:pPr>
      <w:r w:rsidRPr="00180300">
        <w:rPr>
          <w:rFonts w:ascii="Century Gothic" w:hAnsi="Century Gothic" w:cs="Arial"/>
          <w:sz w:val="22"/>
          <w:szCs w:val="22"/>
        </w:rPr>
        <w:t>202</w:t>
      </w:r>
      <w:r w:rsidR="00CC7655" w:rsidRPr="00180300">
        <w:rPr>
          <w:rFonts w:ascii="Century Gothic" w:hAnsi="Century Gothic" w:cs="Arial"/>
          <w:sz w:val="22"/>
          <w:szCs w:val="22"/>
        </w:rPr>
        <w:t>2</w:t>
      </w:r>
      <w:r w:rsidRPr="00180300">
        <w:rPr>
          <w:rFonts w:ascii="Century Gothic" w:hAnsi="Century Gothic" w:cs="Arial"/>
          <w:sz w:val="22"/>
          <w:szCs w:val="22"/>
        </w:rPr>
        <w:t>-202</w:t>
      </w:r>
      <w:r w:rsidR="00CC7655" w:rsidRPr="00180300">
        <w:rPr>
          <w:rFonts w:ascii="Century Gothic" w:hAnsi="Century Gothic" w:cs="Arial"/>
          <w:sz w:val="22"/>
          <w:szCs w:val="22"/>
        </w:rPr>
        <w:t>3</w:t>
      </w:r>
    </w:p>
    <w:p w14:paraId="66795444" w14:textId="77777777" w:rsidR="0084580E" w:rsidRPr="00180300" w:rsidRDefault="0084580E" w:rsidP="0084580E">
      <w:pPr>
        <w:jc w:val="both"/>
        <w:outlineLvl w:val="0"/>
        <w:rPr>
          <w:rFonts w:ascii="Century Gothic" w:hAnsi="Century Gothic" w:cs="Arial"/>
          <w:b/>
          <w:sz w:val="22"/>
          <w:szCs w:val="22"/>
        </w:rPr>
      </w:pPr>
    </w:p>
    <w:p w14:paraId="57A29908" w14:textId="01321C3D" w:rsidR="0084580E" w:rsidRPr="00180300" w:rsidRDefault="0084580E" w:rsidP="0084580E">
      <w:pPr>
        <w:rPr>
          <w:rFonts w:ascii="Century Gothic" w:hAnsi="Century Gothic"/>
          <w:sz w:val="22"/>
          <w:szCs w:val="22"/>
        </w:rPr>
      </w:pPr>
      <w:r w:rsidRPr="00180300">
        <w:rPr>
          <w:rFonts w:ascii="Century Gothic" w:hAnsi="Century Gothic" w:cs="Arial"/>
          <w:sz w:val="22"/>
          <w:szCs w:val="22"/>
        </w:rPr>
        <w:t>The Advancement Committee</w:t>
      </w:r>
      <w:r w:rsidRPr="00180300">
        <w:rPr>
          <w:rFonts w:ascii="Century Gothic" w:hAnsi="Century Gothic" w:cstheme="minorHAnsi"/>
          <w:sz w:val="22"/>
          <w:szCs w:val="22"/>
        </w:rPr>
        <w:t xml:space="preserve"> is a committee </w:t>
      </w:r>
      <w:r w:rsidR="00162834" w:rsidRPr="00180300">
        <w:rPr>
          <w:rFonts w:ascii="Century Gothic" w:hAnsi="Century Gothic" w:cstheme="minorHAnsi"/>
          <w:sz w:val="22"/>
          <w:szCs w:val="22"/>
        </w:rPr>
        <w:t>in connection with</w:t>
      </w:r>
      <w:r w:rsidRPr="00180300">
        <w:rPr>
          <w:rFonts w:ascii="Century Gothic" w:hAnsi="Century Gothic" w:cstheme="minorHAnsi"/>
          <w:sz w:val="22"/>
          <w:szCs w:val="22"/>
        </w:rPr>
        <w:t xml:space="preserve"> the DSST Public Schools Board </w:t>
      </w:r>
      <w:r w:rsidR="004C2803" w:rsidRPr="00180300">
        <w:rPr>
          <w:rFonts w:ascii="Century Gothic" w:hAnsi="Century Gothic" w:cstheme="minorHAnsi"/>
          <w:sz w:val="22"/>
          <w:szCs w:val="22"/>
        </w:rPr>
        <w:t xml:space="preserve">of Directors </w:t>
      </w:r>
      <w:r w:rsidRPr="00180300">
        <w:rPr>
          <w:rFonts w:ascii="Century Gothic" w:hAnsi="Century Gothic" w:cstheme="minorHAnsi"/>
          <w:sz w:val="22"/>
          <w:szCs w:val="22"/>
        </w:rPr>
        <w:t>which provides guidance and support to the Board of DSST in ensuring the financial health of the organization through private/public fundraising to ensure the cont</w:t>
      </w:r>
      <w:r w:rsidR="00162834" w:rsidRPr="00180300">
        <w:rPr>
          <w:rFonts w:ascii="Century Gothic" w:hAnsi="Century Gothic" w:cstheme="minorHAnsi"/>
          <w:sz w:val="22"/>
          <w:szCs w:val="22"/>
        </w:rPr>
        <w:t>inue</w:t>
      </w:r>
      <w:r w:rsidR="00C316FB" w:rsidRPr="00180300">
        <w:rPr>
          <w:rFonts w:ascii="Century Gothic" w:hAnsi="Century Gothic" w:cstheme="minorHAnsi"/>
          <w:sz w:val="22"/>
          <w:szCs w:val="22"/>
        </w:rPr>
        <w:t xml:space="preserve">d operation </w:t>
      </w:r>
      <w:r w:rsidR="00CC7655" w:rsidRPr="00180300">
        <w:rPr>
          <w:rFonts w:ascii="Century Gothic" w:hAnsi="Century Gothic" w:cstheme="minorHAnsi"/>
          <w:sz w:val="22"/>
          <w:szCs w:val="22"/>
        </w:rPr>
        <w:t xml:space="preserve">will be in alignment with the upcoming strategic plan. </w:t>
      </w:r>
    </w:p>
    <w:p w14:paraId="13D5AA11" w14:textId="77777777" w:rsidR="0084580E" w:rsidRPr="00180300" w:rsidRDefault="0084580E" w:rsidP="0084580E">
      <w:pPr>
        <w:rPr>
          <w:rFonts w:ascii="Century Gothic" w:hAnsi="Century Gothic" w:cs="Arial"/>
          <w:sz w:val="22"/>
          <w:szCs w:val="22"/>
        </w:rPr>
      </w:pPr>
    </w:p>
    <w:p w14:paraId="5A0378B3" w14:textId="764286E8" w:rsidR="0084580E" w:rsidRPr="00180300" w:rsidRDefault="00BC74D9" w:rsidP="00353562">
      <w:pPr>
        <w:jc w:val="both"/>
        <w:rPr>
          <w:rFonts w:ascii="Century Gothic" w:hAnsi="Century Gothic" w:cs="Arial"/>
          <w:sz w:val="22"/>
          <w:szCs w:val="22"/>
        </w:rPr>
      </w:pPr>
      <w:r w:rsidRPr="00180300">
        <w:rPr>
          <w:rFonts w:ascii="Century Gothic" w:hAnsi="Century Gothic" w:cs="Arial"/>
          <w:sz w:val="22"/>
          <w:szCs w:val="22"/>
        </w:rPr>
        <w:t xml:space="preserve">The Committee </w:t>
      </w:r>
      <w:r w:rsidR="00B736BA" w:rsidRPr="00180300">
        <w:rPr>
          <w:rFonts w:ascii="Century Gothic" w:hAnsi="Century Gothic" w:cs="Arial"/>
          <w:sz w:val="22"/>
          <w:szCs w:val="22"/>
        </w:rPr>
        <w:t>engages strategically with the Development staff on the creation of DSST’s annual and long-term fundraising plan, so that the Board of Directors is optimally and strategically engaged in advancing the mission of DSST.</w:t>
      </w:r>
      <w:r w:rsidR="0084580E" w:rsidRPr="00180300">
        <w:rPr>
          <w:rFonts w:ascii="Century Gothic" w:hAnsi="Century Gothic" w:cs="Arial"/>
          <w:sz w:val="22"/>
          <w:szCs w:val="22"/>
        </w:rPr>
        <w:t xml:space="preserve"> Our committee goals will always strive to support the following organizational efforts and core competencies of establishing a value-based school and organizational culture. In addition, the committee’s work will align </w:t>
      </w:r>
      <w:r w:rsidR="00BC2F28" w:rsidRPr="00180300">
        <w:rPr>
          <w:rFonts w:ascii="Century Gothic" w:hAnsi="Century Gothic" w:cs="Arial"/>
          <w:sz w:val="22"/>
          <w:szCs w:val="22"/>
        </w:rPr>
        <w:t>with and add value to the annual goals of the DSST Development department.</w:t>
      </w:r>
    </w:p>
    <w:p w14:paraId="523A62D6" w14:textId="77777777" w:rsidR="00BC74D9" w:rsidRPr="00180300" w:rsidRDefault="00BC74D9" w:rsidP="00BC74D9">
      <w:pPr>
        <w:pStyle w:val="ListParagraph"/>
        <w:jc w:val="both"/>
        <w:rPr>
          <w:rFonts w:ascii="Century Gothic" w:hAnsi="Century Gothic" w:cs="Arial"/>
          <w:sz w:val="22"/>
          <w:szCs w:val="22"/>
        </w:rPr>
      </w:pPr>
    </w:p>
    <w:p w14:paraId="24EE9698" w14:textId="429AA584" w:rsidR="0084580E" w:rsidRPr="00180300" w:rsidRDefault="00BC2F28" w:rsidP="0084580E">
      <w:pPr>
        <w:jc w:val="both"/>
        <w:outlineLvl w:val="0"/>
        <w:rPr>
          <w:rFonts w:ascii="Century Gothic" w:hAnsi="Century Gothic" w:cs="Arial"/>
          <w:sz w:val="22"/>
          <w:szCs w:val="22"/>
        </w:rPr>
      </w:pPr>
      <w:r w:rsidRPr="00180300">
        <w:rPr>
          <w:rFonts w:ascii="Century Gothic" w:hAnsi="Century Gothic" w:cs="Arial"/>
          <w:b/>
          <w:sz w:val="22"/>
          <w:szCs w:val="22"/>
        </w:rPr>
        <w:t xml:space="preserve">Key Development Team </w:t>
      </w:r>
      <w:r w:rsidR="0084580E" w:rsidRPr="00180300">
        <w:rPr>
          <w:rFonts w:ascii="Century Gothic" w:hAnsi="Century Gothic" w:cs="Arial"/>
          <w:b/>
          <w:sz w:val="22"/>
          <w:szCs w:val="22"/>
        </w:rPr>
        <w:t>Goals:</w:t>
      </w:r>
    </w:p>
    <w:p w14:paraId="7013F971" w14:textId="5EB857F8" w:rsidR="0084580E" w:rsidRPr="00180300" w:rsidRDefault="00BC2F28" w:rsidP="00AF4088">
      <w:pPr>
        <w:pStyle w:val="ListParagraph"/>
        <w:numPr>
          <w:ilvl w:val="0"/>
          <w:numId w:val="3"/>
        </w:numPr>
        <w:jc w:val="both"/>
        <w:rPr>
          <w:rFonts w:ascii="Century Gothic" w:hAnsi="Century Gothic" w:cs="Arial"/>
          <w:sz w:val="22"/>
          <w:szCs w:val="22"/>
        </w:rPr>
      </w:pPr>
      <w:r w:rsidRPr="00180300">
        <w:rPr>
          <w:rFonts w:ascii="Century Gothic" w:hAnsi="Century Gothic" w:cs="Arial"/>
          <w:sz w:val="22"/>
          <w:szCs w:val="22"/>
        </w:rPr>
        <w:t>Build a sustainable development operation that ensures advancement work is done effectively and efficiently, with transparency that enhances organizational decision making</w:t>
      </w:r>
    </w:p>
    <w:p w14:paraId="4955550B" w14:textId="4D03979C" w:rsidR="0084580E" w:rsidRPr="00180300" w:rsidRDefault="00BC2F28" w:rsidP="0084580E">
      <w:pPr>
        <w:pStyle w:val="ListParagraph"/>
        <w:numPr>
          <w:ilvl w:val="0"/>
          <w:numId w:val="3"/>
        </w:numPr>
        <w:jc w:val="both"/>
        <w:rPr>
          <w:rFonts w:ascii="Century Gothic" w:hAnsi="Century Gothic" w:cs="Arial"/>
          <w:sz w:val="22"/>
          <w:szCs w:val="22"/>
        </w:rPr>
      </w:pPr>
      <w:r w:rsidRPr="00180300">
        <w:rPr>
          <w:rFonts w:ascii="Century Gothic" w:hAnsi="Century Gothic" w:cs="Arial"/>
          <w:sz w:val="22"/>
          <w:szCs w:val="22"/>
        </w:rPr>
        <w:t>Secure philanthropic support that provides for DSST’s mission and growth, as well as for the network’s strategic priorities</w:t>
      </w:r>
    </w:p>
    <w:p w14:paraId="69AC5D89" w14:textId="41AE66E7" w:rsidR="0084580E" w:rsidRPr="00180300" w:rsidRDefault="00BC2F28" w:rsidP="0084580E">
      <w:pPr>
        <w:pStyle w:val="ListParagraph"/>
        <w:numPr>
          <w:ilvl w:val="0"/>
          <w:numId w:val="3"/>
        </w:numPr>
        <w:jc w:val="both"/>
        <w:rPr>
          <w:rFonts w:ascii="Century Gothic" w:hAnsi="Century Gothic" w:cs="Arial"/>
          <w:sz w:val="22"/>
          <w:szCs w:val="22"/>
        </w:rPr>
      </w:pPr>
      <w:r w:rsidRPr="00180300">
        <w:rPr>
          <w:rFonts w:ascii="Century Gothic" w:hAnsi="Century Gothic" w:cs="Arial"/>
          <w:sz w:val="22"/>
          <w:szCs w:val="22"/>
        </w:rPr>
        <w:t>Know DSST’s donors well and extend the prospective donor pool, increasing opportunities to strategically align donor interest with DSST’s priorities</w:t>
      </w:r>
    </w:p>
    <w:p w14:paraId="148D491B" w14:textId="77777777" w:rsidR="00CF5B56" w:rsidRPr="00180300" w:rsidRDefault="00CF5B56" w:rsidP="00CF5B56">
      <w:pPr>
        <w:jc w:val="both"/>
        <w:rPr>
          <w:rFonts w:ascii="Century Gothic" w:hAnsi="Century Gothic" w:cs="Arial"/>
          <w:sz w:val="22"/>
          <w:szCs w:val="22"/>
        </w:rPr>
      </w:pPr>
      <w:bookmarkStart w:id="0" w:name="_GoBack"/>
      <w:bookmarkEnd w:id="0"/>
    </w:p>
    <w:p w14:paraId="0B3A5FB6" w14:textId="0FD8CAE7" w:rsidR="004C2803" w:rsidRPr="00180300" w:rsidRDefault="000E3E4B" w:rsidP="004C2803">
      <w:pPr>
        <w:jc w:val="both"/>
        <w:rPr>
          <w:rFonts w:ascii="Century Gothic" w:hAnsi="Century Gothic" w:cs="Arial"/>
          <w:b/>
          <w:sz w:val="22"/>
          <w:szCs w:val="22"/>
        </w:rPr>
      </w:pPr>
      <w:r w:rsidRPr="00180300">
        <w:rPr>
          <w:rFonts w:ascii="Century Gothic" w:hAnsi="Century Gothic" w:cs="Arial"/>
          <w:b/>
          <w:sz w:val="22"/>
          <w:szCs w:val="22"/>
        </w:rPr>
        <w:t>202</w:t>
      </w:r>
      <w:r w:rsidR="00CC7655" w:rsidRPr="00180300">
        <w:rPr>
          <w:rFonts w:ascii="Century Gothic" w:hAnsi="Century Gothic" w:cs="Arial"/>
          <w:b/>
          <w:sz w:val="22"/>
          <w:szCs w:val="22"/>
        </w:rPr>
        <w:t>2</w:t>
      </w:r>
      <w:r w:rsidRPr="00180300">
        <w:rPr>
          <w:rFonts w:ascii="Century Gothic" w:hAnsi="Century Gothic" w:cs="Arial"/>
          <w:b/>
          <w:sz w:val="22"/>
          <w:szCs w:val="22"/>
        </w:rPr>
        <w:t>-202</w:t>
      </w:r>
      <w:r w:rsidR="00CC7655" w:rsidRPr="00180300">
        <w:rPr>
          <w:rFonts w:ascii="Century Gothic" w:hAnsi="Century Gothic" w:cs="Arial"/>
          <w:b/>
          <w:sz w:val="22"/>
          <w:szCs w:val="22"/>
        </w:rPr>
        <w:t>3</w:t>
      </w:r>
      <w:r w:rsidR="00AC7E35" w:rsidRPr="00180300">
        <w:rPr>
          <w:rFonts w:ascii="Century Gothic" w:hAnsi="Century Gothic" w:cs="Arial"/>
          <w:b/>
          <w:sz w:val="22"/>
          <w:szCs w:val="22"/>
        </w:rPr>
        <w:t xml:space="preserve"> </w:t>
      </w:r>
      <w:r w:rsidR="008F062F" w:rsidRPr="00180300">
        <w:rPr>
          <w:rFonts w:ascii="Century Gothic" w:hAnsi="Century Gothic" w:cs="Arial"/>
          <w:b/>
          <w:sz w:val="22"/>
          <w:szCs w:val="22"/>
        </w:rPr>
        <w:t xml:space="preserve"> </w:t>
      </w:r>
      <w:r w:rsidR="00CF5B56" w:rsidRPr="00180300">
        <w:rPr>
          <w:rFonts w:ascii="Century Gothic" w:hAnsi="Century Gothic" w:cs="Arial"/>
          <w:b/>
          <w:sz w:val="22"/>
          <w:szCs w:val="22"/>
        </w:rPr>
        <w:t xml:space="preserve">Academic Year </w:t>
      </w:r>
      <w:r w:rsidR="008F062F" w:rsidRPr="00180300">
        <w:rPr>
          <w:rFonts w:ascii="Century Gothic" w:hAnsi="Century Gothic" w:cs="Arial"/>
          <w:b/>
          <w:sz w:val="22"/>
          <w:szCs w:val="22"/>
        </w:rPr>
        <w:t>Committee</w:t>
      </w:r>
      <w:r w:rsidR="00BC2F28" w:rsidRPr="00180300">
        <w:rPr>
          <w:rFonts w:ascii="Century Gothic" w:hAnsi="Century Gothic" w:cs="Arial"/>
          <w:b/>
          <w:sz w:val="22"/>
          <w:szCs w:val="22"/>
        </w:rPr>
        <w:t xml:space="preserve"> </w:t>
      </w:r>
      <w:r w:rsidR="00CF5B56" w:rsidRPr="00180300">
        <w:rPr>
          <w:rFonts w:ascii="Century Gothic" w:hAnsi="Century Gothic" w:cs="Arial"/>
          <w:b/>
          <w:sz w:val="22"/>
          <w:szCs w:val="22"/>
        </w:rPr>
        <w:t>Goals</w:t>
      </w:r>
    </w:p>
    <w:p w14:paraId="5623C6BF" w14:textId="4FE3C2FC" w:rsidR="00353562" w:rsidRPr="00180300" w:rsidRDefault="008F062F" w:rsidP="00CF5B56">
      <w:pPr>
        <w:pStyle w:val="ListParagraph"/>
        <w:numPr>
          <w:ilvl w:val="0"/>
          <w:numId w:val="7"/>
        </w:numPr>
        <w:jc w:val="both"/>
        <w:rPr>
          <w:rFonts w:ascii="Century Gothic" w:hAnsi="Century Gothic" w:cs="Arial"/>
          <w:sz w:val="22"/>
          <w:szCs w:val="22"/>
        </w:rPr>
      </w:pPr>
      <w:r w:rsidRPr="00180300">
        <w:rPr>
          <w:rFonts w:ascii="Century Gothic" w:hAnsi="Century Gothic" w:cs="Arial"/>
          <w:sz w:val="22"/>
          <w:szCs w:val="22"/>
        </w:rPr>
        <w:t>En</w:t>
      </w:r>
      <w:r w:rsidR="004C6D85" w:rsidRPr="00180300">
        <w:rPr>
          <w:rFonts w:ascii="Century Gothic" w:hAnsi="Century Gothic" w:cs="Arial"/>
          <w:sz w:val="22"/>
          <w:szCs w:val="22"/>
        </w:rPr>
        <w:t xml:space="preserve">sure that the </w:t>
      </w:r>
      <w:r w:rsidRPr="00180300">
        <w:rPr>
          <w:rFonts w:ascii="Century Gothic" w:hAnsi="Century Gothic" w:cs="Arial"/>
          <w:sz w:val="22"/>
          <w:szCs w:val="22"/>
        </w:rPr>
        <w:t>DSST Board of Dire</w:t>
      </w:r>
      <w:r w:rsidR="00353562" w:rsidRPr="00180300">
        <w:rPr>
          <w:rFonts w:ascii="Century Gothic" w:hAnsi="Century Gothic" w:cs="Arial"/>
          <w:sz w:val="22"/>
          <w:szCs w:val="22"/>
        </w:rPr>
        <w:t xml:space="preserve">ctors </w:t>
      </w:r>
      <w:r w:rsidR="004C6D85" w:rsidRPr="00180300">
        <w:rPr>
          <w:rFonts w:ascii="Century Gothic" w:hAnsi="Century Gothic" w:cs="Arial"/>
          <w:sz w:val="22"/>
          <w:szCs w:val="22"/>
        </w:rPr>
        <w:t>continues to have 100 percent participation in philanthropy to DSST</w:t>
      </w:r>
    </w:p>
    <w:p w14:paraId="3320732D" w14:textId="6C21C327" w:rsidR="008F062F" w:rsidRPr="00180300" w:rsidRDefault="00BC2F28" w:rsidP="00CF5B56">
      <w:pPr>
        <w:pStyle w:val="ListParagraph"/>
        <w:numPr>
          <w:ilvl w:val="0"/>
          <w:numId w:val="7"/>
        </w:numPr>
        <w:jc w:val="both"/>
        <w:rPr>
          <w:rFonts w:ascii="Century Gothic" w:hAnsi="Century Gothic" w:cs="Arial"/>
          <w:sz w:val="22"/>
          <w:szCs w:val="22"/>
        </w:rPr>
      </w:pPr>
      <w:r w:rsidRPr="00180300">
        <w:rPr>
          <w:rFonts w:ascii="Century Gothic" w:hAnsi="Century Gothic" w:cs="Arial"/>
          <w:sz w:val="22"/>
          <w:szCs w:val="22"/>
        </w:rPr>
        <w:t>Refine, know and communicate the DSST case for support and have ability to share with other board members, peers and prospective donors</w:t>
      </w:r>
    </w:p>
    <w:p w14:paraId="1E59C2BE" w14:textId="77777777" w:rsidR="00083B6A" w:rsidRPr="00180300" w:rsidRDefault="00083B6A" w:rsidP="00CF5B56">
      <w:pPr>
        <w:pStyle w:val="ListParagraph"/>
        <w:numPr>
          <w:ilvl w:val="0"/>
          <w:numId w:val="7"/>
        </w:numPr>
        <w:jc w:val="both"/>
        <w:rPr>
          <w:rFonts w:ascii="Century Gothic" w:hAnsi="Century Gothic" w:cs="Arial"/>
          <w:sz w:val="22"/>
          <w:szCs w:val="22"/>
        </w:rPr>
      </w:pPr>
      <w:r w:rsidRPr="00180300">
        <w:rPr>
          <w:rFonts w:ascii="Century Gothic" w:hAnsi="Century Gothic" w:cs="Arial"/>
          <w:sz w:val="22"/>
          <w:szCs w:val="22"/>
        </w:rPr>
        <w:t>Provide thought leadership in developing the DSST Advancement strategy.</w:t>
      </w:r>
    </w:p>
    <w:p w14:paraId="7EEF433C" w14:textId="660DEF6E" w:rsidR="00BC74D9" w:rsidRPr="00180300" w:rsidRDefault="00DB5FF2" w:rsidP="00CF5B56">
      <w:pPr>
        <w:pStyle w:val="ListParagraph"/>
        <w:numPr>
          <w:ilvl w:val="0"/>
          <w:numId w:val="7"/>
        </w:numPr>
        <w:jc w:val="both"/>
        <w:rPr>
          <w:rFonts w:ascii="Century Gothic" w:hAnsi="Century Gothic" w:cs="Arial"/>
          <w:sz w:val="22"/>
          <w:szCs w:val="22"/>
        </w:rPr>
      </w:pPr>
      <w:r w:rsidRPr="00180300">
        <w:rPr>
          <w:rFonts w:ascii="Century Gothic" w:hAnsi="Century Gothic" w:cs="Arial"/>
          <w:sz w:val="22"/>
          <w:szCs w:val="22"/>
        </w:rPr>
        <w:t>Develop</w:t>
      </w:r>
      <w:r w:rsidR="00BC2F28" w:rsidRPr="00180300">
        <w:rPr>
          <w:rFonts w:ascii="Century Gothic" w:hAnsi="Century Gothic" w:cs="Arial"/>
          <w:sz w:val="22"/>
          <w:szCs w:val="22"/>
        </w:rPr>
        <w:t xml:space="preserve"> and</w:t>
      </w:r>
      <w:r w:rsidRPr="00180300">
        <w:rPr>
          <w:rFonts w:ascii="Century Gothic" w:hAnsi="Century Gothic" w:cs="Arial"/>
          <w:sz w:val="22"/>
          <w:szCs w:val="22"/>
        </w:rPr>
        <w:t xml:space="preserve"> execute</w:t>
      </w:r>
      <w:r w:rsidR="00CA0C15" w:rsidRPr="00180300">
        <w:rPr>
          <w:rFonts w:ascii="Century Gothic" w:hAnsi="Century Gothic" w:cs="Arial"/>
          <w:sz w:val="22"/>
          <w:szCs w:val="22"/>
        </w:rPr>
        <w:t xml:space="preserve"> </w:t>
      </w:r>
      <w:r w:rsidRPr="00180300">
        <w:rPr>
          <w:rFonts w:ascii="Century Gothic" w:hAnsi="Century Gothic" w:cs="Arial"/>
          <w:sz w:val="22"/>
          <w:szCs w:val="22"/>
        </w:rPr>
        <w:t xml:space="preserve">strategies to identify and engage </w:t>
      </w:r>
      <w:r w:rsidR="00BC2F28" w:rsidRPr="00180300">
        <w:rPr>
          <w:rFonts w:ascii="Century Gothic" w:hAnsi="Century Gothic" w:cs="Arial"/>
          <w:sz w:val="22"/>
          <w:szCs w:val="22"/>
        </w:rPr>
        <w:t>new prospects</w:t>
      </w:r>
      <w:r w:rsidRPr="00180300">
        <w:rPr>
          <w:rFonts w:ascii="Century Gothic" w:hAnsi="Century Gothic" w:cs="Arial"/>
          <w:sz w:val="22"/>
          <w:szCs w:val="22"/>
        </w:rPr>
        <w:t xml:space="preserve">, such as </w:t>
      </w:r>
      <w:r w:rsidR="004C6D85" w:rsidRPr="00180300">
        <w:rPr>
          <w:rFonts w:ascii="Century Gothic" w:hAnsi="Century Gothic" w:cs="Arial"/>
          <w:sz w:val="22"/>
          <w:szCs w:val="22"/>
        </w:rPr>
        <w:t xml:space="preserve">through opportunities </w:t>
      </w:r>
      <w:r w:rsidR="00CC7655" w:rsidRPr="00180300">
        <w:rPr>
          <w:rFonts w:ascii="Century Gothic" w:hAnsi="Century Gothic" w:cs="Arial"/>
          <w:sz w:val="22"/>
          <w:szCs w:val="22"/>
        </w:rPr>
        <w:t>such as school tours</w:t>
      </w:r>
      <w:r w:rsidR="004C6D85" w:rsidRPr="00180300">
        <w:rPr>
          <w:rFonts w:ascii="Century Gothic" w:hAnsi="Century Gothic" w:cs="Arial"/>
          <w:sz w:val="22"/>
          <w:szCs w:val="22"/>
        </w:rPr>
        <w:t xml:space="preserve">, and </w:t>
      </w:r>
      <w:r w:rsidRPr="00180300">
        <w:rPr>
          <w:rFonts w:ascii="Century Gothic" w:hAnsi="Century Gothic" w:cs="Arial"/>
          <w:sz w:val="22"/>
          <w:szCs w:val="22"/>
        </w:rPr>
        <w:t xml:space="preserve">having the board </w:t>
      </w:r>
      <w:r w:rsidR="004C6D85" w:rsidRPr="00180300">
        <w:rPr>
          <w:rFonts w:ascii="Century Gothic" w:hAnsi="Century Gothic" w:cs="Arial"/>
          <w:sz w:val="22"/>
          <w:szCs w:val="22"/>
        </w:rPr>
        <w:t>host or participate in  private prospect/donor events</w:t>
      </w:r>
      <w:r w:rsidRPr="00180300">
        <w:rPr>
          <w:rFonts w:ascii="Century Gothic" w:hAnsi="Century Gothic" w:cs="Arial"/>
          <w:sz w:val="22"/>
          <w:szCs w:val="22"/>
        </w:rPr>
        <w:t>.</w:t>
      </w:r>
    </w:p>
    <w:p w14:paraId="0144706C" w14:textId="75B7EBF8" w:rsidR="00BC74D9" w:rsidRPr="00180300" w:rsidRDefault="00BC2F28" w:rsidP="00CF5B56">
      <w:pPr>
        <w:pStyle w:val="ListParagraph"/>
        <w:numPr>
          <w:ilvl w:val="0"/>
          <w:numId w:val="7"/>
        </w:numPr>
        <w:jc w:val="both"/>
        <w:rPr>
          <w:rFonts w:ascii="Century Gothic" w:hAnsi="Century Gothic" w:cs="Arial"/>
          <w:sz w:val="22"/>
          <w:szCs w:val="22"/>
        </w:rPr>
      </w:pPr>
      <w:r w:rsidRPr="00180300">
        <w:rPr>
          <w:rFonts w:ascii="Century Gothic" w:hAnsi="Century Gothic" w:cs="Arial"/>
          <w:sz w:val="22"/>
          <w:szCs w:val="22"/>
        </w:rPr>
        <w:t>Know and participate in the strategies for DSST’s most generous donors</w:t>
      </w:r>
    </w:p>
    <w:p w14:paraId="39999BC7" w14:textId="77777777" w:rsidR="00982F8B" w:rsidRPr="00180300" w:rsidRDefault="00982F8B" w:rsidP="0084580E">
      <w:pPr>
        <w:jc w:val="both"/>
        <w:rPr>
          <w:rFonts w:ascii="Century Gothic" w:hAnsi="Century Gothic" w:cs="Arial"/>
          <w:sz w:val="22"/>
          <w:szCs w:val="22"/>
        </w:rPr>
      </w:pPr>
    </w:p>
    <w:p w14:paraId="19C37E74" w14:textId="77777777" w:rsidR="00BC2F28" w:rsidRPr="00180300" w:rsidRDefault="00BC2F28" w:rsidP="0084580E">
      <w:pPr>
        <w:jc w:val="both"/>
        <w:outlineLvl w:val="0"/>
        <w:rPr>
          <w:rFonts w:ascii="Century Gothic" w:hAnsi="Century Gothic" w:cs="Arial"/>
          <w:sz w:val="22"/>
          <w:szCs w:val="22"/>
        </w:rPr>
      </w:pPr>
    </w:p>
    <w:p w14:paraId="111B600E" w14:textId="479DFCF3" w:rsidR="00982F8B" w:rsidRPr="00180300" w:rsidRDefault="00982F8B" w:rsidP="0084580E">
      <w:pPr>
        <w:jc w:val="both"/>
        <w:outlineLvl w:val="0"/>
        <w:rPr>
          <w:rFonts w:ascii="Century Gothic" w:hAnsi="Century Gothic" w:cs="Arial"/>
          <w:b/>
          <w:sz w:val="22"/>
          <w:szCs w:val="22"/>
        </w:rPr>
      </w:pPr>
      <w:r w:rsidRPr="00180300">
        <w:rPr>
          <w:rFonts w:ascii="Century Gothic" w:hAnsi="Century Gothic" w:cs="Arial"/>
          <w:b/>
          <w:sz w:val="22"/>
          <w:szCs w:val="22"/>
        </w:rPr>
        <w:t xml:space="preserve">Advancement Committee Chair and </w:t>
      </w:r>
      <w:r w:rsidR="00BC2F28" w:rsidRPr="00180300">
        <w:rPr>
          <w:rFonts w:ascii="Century Gothic" w:hAnsi="Century Gothic" w:cs="Arial"/>
          <w:b/>
          <w:sz w:val="22"/>
          <w:szCs w:val="22"/>
        </w:rPr>
        <w:t xml:space="preserve">Vice President of </w:t>
      </w:r>
      <w:r w:rsidRPr="00180300">
        <w:rPr>
          <w:rFonts w:ascii="Century Gothic" w:hAnsi="Century Gothic" w:cs="Arial"/>
          <w:b/>
          <w:sz w:val="22"/>
          <w:szCs w:val="22"/>
        </w:rPr>
        <w:t xml:space="preserve">Development </w:t>
      </w:r>
      <w:r w:rsidR="00B736BA" w:rsidRPr="00180300">
        <w:rPr>
          <w:rFonts w:ascii="Century Gothic" w:hAnsi="Century Gothic" w:cs="Arial"/>
          <w:b/>
          <w:sz w:val="22"/>
          <w:szCs w:val="22"/>
        </w:rPr>
        <w:t>engage monthly via phone</w:t>
      </w:r>
      <w:r w:rsidR="00622376" w:rsidRPr="00180300">
        <w:rPr>
          <w:rFonts w:ascii="Century Gothic" w:hAnsi="Century Gothic" w:cs="Arial"/>
          <w:b/>
          <w:sz w:val="22"/>
          <w:szCs w:val="22"/>
        </w:rPr>
        <w:t>.</w:t>
      </w:r>
    </w:p>
    <w:p w14:paraId="6240A392" w14:textId="77777777" w:rsidR="00982F8B" w:rsidRPr="00180300" w:rsidRDefault="00982F8B" w:rsidP="0084580E">
      <w:pPr>
        <w:jc w:val="both"/>
        <w:outlineLvl w:val="0"/>
        <w:rPr>
          <w:rFonts w:ascii="Century Gothic" w:hAnsi="Century Gothic" w:cs="Arial"/>
          <w:b/>
          <w:sz w:val="22"/>
          <w:szCs w:val="22"/>
        </w:rPr>
      </w:pPr>
    </w:p>
    <w:p w14:paraId="64CFF180" w14:textId="39A07F04" w:rsidR="00516C0F" w:rsidRPr="00180300" w:rsidRDefault="00982F8B" w:rsidP="0084580E">
      <w:pPr>
        <w:jc w:val="both"/>
        <w:outlineLvl w:val="0"/>
        <w:rPr>
          <w:rFonts w:ascii="Century Gothic" w:hAnsi="Century Gothic" w:cs="Arial"/>
          <w:b/>
          <w:sz w:val="22"/>
          <w:szCs w:val="22"/>
        </w:rPr>
      </w:pPr>
      <w:r w:rsidRPr="00180300">
        <w:rPr>
          <w:rFonts w:ascii="Century Gothic" w:hAnsi="Century Gothic" w:cs="Arial"/>
          <w:b/>
          <w:sz w:val="22"/>
          <w:szCs w:val="22"/>
        </w:rPr>
        <w:t>Advance</w:t>
      </w:r>
      <w:r w:rsidR="00516C0F" w:rsidRPr="00180300">
        <w:rPr>
          <w:rFonts w:ascii="Century Gothic" w:hAnsi="Century Gothic" w:cs="Arial"/>
          <w:b/>
          <w:sz w:val="22"/>
          <w:szCs w:val="22"/>
        </w:rPr>
        <w:t>ment Committee Meetings</w:t>
      </w:r>
      <w:r w:rsidR="00DB5FF2" w:rsidRPr="00180300">
        <w:rPr>
          <w:rFonts w:ascii="Century Gothic" w:hAnsi="Century Gothic" w:cs="Arial"/>
          <w:b/>
          <w:sz w:val="22"/>
          <w:szCs w:val="22"/>
        </w:rPr>
        <w:t xml:space="preserve"> to be determined</w:t>
      </w:r>
      <w:r w:rsidR="00516C0F" w:rsidRPr="00180300">
        <w:rPr>
          <w:rFonts w:ascii="Century Gothic" w:hAnsi="Century Gothic" w:cs="Arial"/>
          <w:b/>
          <w:sz w:val="22"/>
          <w:szCs w:val="22"/>
        </w:rPr>
        <w:t>:</w:t>
      </w:r>
    </w:p>
    <w:p w14:paraId="372B8215" w14:textId="77777777" w:rsidR="0084580E" w:rsidRPr="00180300" w:rsidRDefault="00516C0F" w:rsidP="0084580E">
      <w:pPr>
        <w:jc w:val="both"/>
        <w:rPr>
          <w:rFonts w:ascii="Century Gothic" w:hAnsi="Century Gothic" w:cs="Arial"/>
          <w:b/>
          <w:sz w:val="22"/>
          <w:szCs w:val="22"/>
        </w:rPr>
      </w:pPr>
      <w:r w:rsidRPr="00180300">
        <w:rPr>
          <w:rFonts w:ascii="Century Gothic" w:hAnsi="Century Gothic" w:cs="Arial"/>
          <w:b/>
          <w:sz w:val="22"/>
          <w:szCs w:val="22"/>
        </w:rPr>
        <w:tab/>
        <w:t>Dates and Times:</w:t>
      </w:r>
    </w:p>
    <w:p w14:paraId="6CA72FF3" w14:textId="249CA34F" w:rsidR="0084580E" w:rsidRPr="00180300" w:rsidRDefault="00180300" w:rsidP="00180300">
      <w:pPr>
        <w:pStyle w:val="ListParagraph"/>
        <w:numPr>
          <w:ilvl w:val="0"/>
          <w:numId w:val="15"/>
        </w:numPr>
        <w:jc w:val="both"/>
        <w:rPr>
          <w:rFonts w:ascii="Century Gothic" w:hAnsi="Century Gothic" w:cs="Arial"/>
          <w:sz w:val="22"/>
          <w:szCs w:val="22"/>
        </w:rPr>
      </w:pPr>
      <w:r w:rsidRPr="00180300">
        <w:rPr>
          <w:rFonts w:ascii="Century Gothic" w:hAnsi="Century Gothic" w:cs="Arial"/>
          <w:sz w:val="22"/>
          <w:szCs w:val="22"/>
        </w:rPr>
        <w:t>9/6/22 – 12:30-1:30pm – Zoom</w:t>
      </w:r>
    </w:p>
    <w:p w14:paraId="109538D8" w14:textId="1A2F8BDB" w:rsidR="00180300" w:rsidRPr="00180300" w:rsidRDefault="00180300" w:rsidP="00180300">
      <w:pPr>
        <w:pStyle w:val="ListParagraph"/>
        <w:numPr>
          <w:ilvl w:val="0"/>
          <w:numId w:val="15"/>
        </w:numPr>
        <w:jc w:val="both"/>
        <w:rPr>
          <w:rFonts w:ascii="Century Gothic" w:hAnsi="Century Gothic" w:cs="Arial"/>
          <w:sz w:val="22"/>
          <w:szCs w:val="22"/>
        </w:rPr>
      </w:pPr>
      <w:r w:rsidRPr="00180300">
        <w:rPr>
          <w:rFonts w:ascii="Century Gothic" w:hAnsi="Century Gothic" w:cs="Arial"/>
          <w:sz w:val="22"/>
          <w:szCs w:val="22"/>
        </w:rPr>
        <w:t>11/1/22 – 12:30-1:30pm – Zoom</w:t>
      </w:r>
    </w:p>
    <w:p w14:paraId="7FD72999" w14:textId="3302E26A" w:rsidR="00180300" w:rsidRDefault="00180300" w:rsidP="00180300">
      <w:pPr>
        <w:pStyle w:val="ListParagraph"/>
        <w:numPr>
          <w:ilvl w:val="0"/>
          <w:numId w:val="15"/>
        </w:numPr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1/3</w:t>
      </w:r>
      <w:r w:rsidRPr="00180300">
        <w:rPr>
          <w:rFonts w:ascii="Century Gothic" w:hAnsi="Century Gothic" w:cs="Arial"/>
          <w:sz w:val="22"/>
          <w:szCs w:val="22"/>
        </w:rPr>
        <w:t>/2</w:t>
      </w:r>
      <w:r>
        <w:rPr>
          <w:rFonts w:ascii="Century Gothic" w:hAnsi="Century Gothic" w:cs="Arial"/>
          <w:sz w:val="22"/>
          <w:szCs w:val="22"/>
        </w:rPr>
        <w:t>3</w:t>
      </w:r>
      <w:r w:rsidRPr="00180300">
        <w:rPr>
          <w:rFonts w:ascii="Century Gothic" w:hAnsi="Century Gothic" w:cs="Arial"/>
          <w:sz w:val="22"/>
          <w:szCs w:val="22"/>
        </w:rPr>
        <w:t xml:space="preserve"> – 12:30-1:30pm – Zoom</w:t>
      </w:r>
    </w:p>
    <w:p w14:paraId="68830477" w14:textId="01D9CE27" w:rsidR="00180300" w:rsidRDefault="00180300" w:rsidP="00180300">
      <w:pPr>
        <w:pStyle w:val="ListParagraph"/>
        <w:numPr>
          <w:ilvl w:val="0"/>
          <w:numId w:val="15"/>
        </w:numPr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lastRenderedPageBreak/>
        <w:t>3/7</w:t>
      </w:r>
      <w:r w:rsidRPr="00180300">
        <w:rPr>
          <w:rFonts w:ascii="Century Gothic" w:hAnsi="Century Gothic" w:cs="Arial"/>
          <w:sz w:val="22"/>
          <w:szCs w:val="22"/>
        </w:rPr>
        <w:t>/2</w:t>
      </w:r>
      <w:r>
        <w:rPr>
          <w:rFonts w:ascii="Century Gothic" w:hAnsi="Century Gothic" w:cs="Arial"/>
          <w:sz w:val="22"/>
          <w:szCs w:val="22"/>
        </w:rPr>
        <w:t>3</w:t>
      </w:r>
      <w:r w:rsidRPr="00180300">
        <w:rPr>
          <w:rFonts w:ascii="Century Gothic" w:hAnsi="Century Gothic" w:cs="Arial"/>
          <w:sz w:val="22"/>
          <w:szCs w:val="22"/>
        </w:rPr>
        <w:t xml:space="preserve"> – 12:30-1:30pm – Zoom</w:t>
      </w:r>
    </w:p>
    <w:p w14:paraId="7A9E2F9A" w14:textId="37495D3C" w:rsidR="00353562" w:rsidRPr="00180300" w:rsidRDefault="00180300" w:rsidP="00571E54">
      <w:pPr>
        <w:pStyle w:val="ListParagraph"/>
        <w:numPr>
          <w:ilvl w:val="0"/>
          <w:numId w:val="15"/>
        </w:numPr>
        <w:jc w:val="both"/>
        <w:rPr>
          <w:rFonts w:ascii="Century Gothic" w:hAnsi="Century Gothic" w:cs="Arial"/>
          <w:b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5/2</w:t>
      </w:r>
      <w:r w:rsidRPr="00180300">
        <w:rPr>
          <w:rFonts w:ascii="Century Gothic" w:hAnsi="Century Gothic" w:cs="Arial"/>
          <w:sz w:val="22"/>
          <w:szCs w:val="22"/>
        </w:rPr>
        <w:t>/23 – 12:30-1:30pm – Zoom</w:t>
      </w:r>
    </w:p>
    <w:p w14:paraId="64E75C96" w14:textId="77777777" w:rsidR="00EA5707" w:rsidRPr="00180300" w:rsidRDefault="00EA5707" w:rsidP="0084580E">
      <w:pPr>
        <w:jc w:val="both"/>
        <w:rPr>
          <w:rFonts w:ascii="Century Gothic" w:hAnsi="Century Gothic" w:cs="Arial"/>
          <w:b/>
          <w:sz w:val="22"/>
          <w:szCs w:val="22"/>
        </w:rPr>
      </w:pPr>
    </w:p>
    <w:p w14:paraId="1AD7C222" w14:textId="77777777" w:rsidR="0084580E" w:rsidRPr="00180300" w:rsidRDefault="0084580E" w:rsidP="0084580E">
      <w:pPr>
        <w:jc w:val="both"/>
        <w:rPr>
          <w:rFonts w:ascii="Century Gothic" w:hAnsi="Century Gothic" w:cs="Arial"/>
          <w:b/>
          <w:sz w:val="22"/>
          <w:szCs w:val="22"/>
        </w:rPr>
      </w:pPr>
      <w:r w:rsidRPr="00180300">
        <w:rPr>
          <w:rFonts w:ascii="Century Gothic" w:hAnsi="Century Gothic" w:cs="Arial"/>
          <w:b/>
          <w:sz w:val="22"/>
          <w:szCs w:val="22"/>
        </w:rPr>
        <w:t>Committee Members:</w:t>
      </w:r>
    </w:p>
    <w:p w14:paraId="4E0C6911" w14:textId="77777777" w:rsidR="00DB5FF2" w:rsidRPr="00180300" w:rsidRDefault="00982F8B" w:rsidP="008F062F">
      <w:pPr>
        <w:jc w:val="both"/>
        <w:rPr>
          <w:rFonts w:ascii="Century Gothic" w:hAnsi="Century Gothic" w:cs="Arial"/>
          <w:sz w:val="22"/>
          <w:szCs w:val="22"/>
        </w:rPr>
      </w:pPr>
      <w:r w:rsidRPr="00180300">
        <w:rPr>
          <w:rFonts w:ascii="Century Gothic" w:hAnsi="Century Gothic" w:cs="Arial"/>
          <w:i/>
          <w:sz w:val="22"/>
          <w:szCs w:val="22"/>
        </w:rPr>
        <w:t>Chair</w:t>
      </w:r>
      <w:r w:rsidR="0084580E" w:rsidRPr="00180300">
        <w:rPr>
          <w:rFonts w:ascii="Century Gothic" w:hAnsi="Century Gothic" w:cs="Arial"/>
          <w:i/>
          <w:sz w:val="22"/>
          <w:szCs w:val="22"/>
        </w:rPr>
        <w:t>:</w:t>
      </w:r>
      <w:r w:rsidR="0084580E" w:rsidRPr="00180300">
        <w:rPr>
          <w:rFonts w:ascii="Century Gothic" w:hAnsi="Century Gothic" w:cs="Arial"/>
          <w:b/>
          <w:sz w:val="22"/>
          <w:szCs w:val="22"/>
        </w:rPr>
        <w:t xml:space="preserve"> </w:t>
      </w:r>
      <w:r w:rsidR="00DB5FF2" w:rsidRPr="00180300">
        <w:rPr>
          <w:rFonts w:ascii="Century Gothic" w:hAnsi="Century Gothic" w:cs="Arial"/>
          <w:sz w:val="22"/>
          <w:szCs w:val="22"/>
        </w:rPr>
        <w:t xml:space="preserve">Scott Arthur </w:t>
      </w:r>
    </w:p>
    <w:p w14:paraId="6B609217" w14:textId="4BBB0EC5" w:rsidR="00DB5FF2" w:rsidRPr="00180300" w:rsidRDefault="00DB5FF2" w:rsidP="0084580E">
      <w:pPr>
        <w:numPr>
          <w:ilvl w:val="0"/>
          <w:numId w:val="2"/>
        </w:numPr>
        <w:jc w:val="both"/>
        <w:rPr>
          <w:rFonts w:ascii="Century Gothic" w:hAnsi="Century Gothic" w:cs="Arial"/>
          <w:sz w:val="22"/>
          <w:szCs w:val="22"/>
        </w:rPr>
      </w:pPr>
      <w:r w:rsidRPr="00180300">
        <w:rPr>
          <w:rFonts w:ascii="Century Gothic" w:hAnsi="Century Gothic" w:cs="Arial"/>
          <w:sz w:val="22"/>
          <w:szCs w:val="22"/>
        </w:rPr>
        <w:t>Billy Brown</w:t>
      </w:r>
    </w:p>
    <w:p w14:paraId="0CBD7E81" w14:textId="558FC88D" w:rsidR="00AC7E35" w:rsidRPr="00180300" w:rsidRDefault="00AC7E35" w:rsidP="00AC7E35">
      <w:pPr>
        <w:pStyle w:val="PlainText"/>
        <w:numPr>
          <w:ilvl w:val="0"/>
          <w:numId w:val="2"/>
        </w:numPr>
        <w:jc w:val="both"/>
        <w:rPr>
          <w:rFonts w:ascii="Century Gothic" w:hAnsi="Century Gothic" w:cstheme="minorHAnsi"/>
          <w:szCs w:val="22"/>
        </w:rPr>
      </w:pPr>
      <w:r w:rsidRPr="00180300">
        <w:rPr>
          <w:rFonts w:ascii="Century Gothic" w:hAnsi="Century Gothic" w:cstheme="minorHAnsi"/>
          <w:szCs w:val="22"/>
        </w:rPr>
        <w:t>Bill Kurtz, Home Office Liaison</w:t>
      </w:r>
    </w:p>
    <w:p w14:paraId="3D62A76B" w14:textId="0699F415" w:rsidR="00AC7E35" w:rsidRPr="00180300" w:rsidRDefault="000E3E4B" w:rsidP="007342F8">
      <w:pPr>
        <w:numPr>
          <w:ilvl w:val="0"/>
          <w:numId w:val="2"/>
        </w:numPr>
        <w:jc w:val="both"/>
        <w:rPr>
          <w:rFonts w:ascii="Century Gothic" w:hAnsi="Century Gothic" w:cs="Arial"/>
          <w:sz w:val="22"/>
          <w:szCs w:val="22"/>
        </w:rPr>
      </w:pPr>
      <w:r w:rsidRPr="00180300">
        <w:rPr>
          <w:rFonts w:ascii="Century Gothic" w:hAnsi="Century Gothic" w:cs="Arial"/>
          <w:sz w:val="22"/>
          <w:szCs w:val="22"/>
        </w:rPr>
        <w:t>Andrew Mendrop</w:t>
      </w:r>
      <w:r w:rsidR="00DB5FF2" w:rsidRPr="00180300">
        <w:rPr>
          <w:rFonts w:ascii="Century Gothic" w:hAnsi="Century Gothic" w:cs="Arial"/>
          <w:sz w:val="22"/>
          <w:szCs w:val="22"/>
        </w:rPr>
        <w:t xml:space="preserve">, </w:t>
      </w:r>
      <w:r w:rsidR="00180300">
        <w:rPr>
          <w:rFonts w:ascii="Century Gothic" w:hAnsi="Century Gothic" w:cs="Arial"/>
          <w:sz w:val="22"/>
          <w:szCs w:val="22"/>
        </w:rPr>
        <w:t>Director</w:t>
      </w:r>
      <w:r w:rsidR="00AC7E35" w:rsidRPr="00180300">
        <w:rPr>
          <w:rFonts w:ascii="Century Gothic" w:hAnsi="Century Gothic" w:cs="Arial"/>
          <w:sz w:val="22"/>
          <w:szCs w:val="22"/>
        </w:rPr>
        <w:t xml:space="preserve"> of Development, Home Office Liaison</w:t>
      </w:r>
    </w:p>
    <w:p w14:paraId="2936245D" w14:textId="61158E80" w:rsidR="000E3E4B" w:rsidRPr="00180300" w:rsidRDefault="000E3E4B" w:rsidP="007342F8">
      <w:pPr>
        <w:numPr>
          <w:ilvl w:val="0"/>
          <w:numId w:val="2"/>
        </w:numPr>
        <w:jc w:val="both"/>
        <w:rPr>
          <w:rFonts w:ascii="Century Gothic" w:hAnsi="Century Gothic" w:cs="Arial"/>
          <w:sz w:val="22"/>
          <w:szCs w:val="22"/>
        </w:rPr>
      </w:pPr>
      <w:r w:rsidRPr="00180300">
        <w:rPr>
          <w:rFonts w:ascii="Century Gothic" w:hAnsi="Century Gothic" w:cs="Arial"/>
          <w:sz w:val="22"/>
          <w:szCs w:val="22"/>
        </w:rPr>
        <w:t xml:space="preserve">Andrew </w:t>
      </w:r>
      <w:r w:rsidR="00180300">
        <w:rPr>
          <w:rFonts w:ascii="Century Gothic" w:hAnsi="Century Gothic" w:cs="Arial"/>
          <w:sz w:val="22"/>
          <w:szCs w:val="22"/>
        </w:rPr>
        <w:t>Sinclair</w:t>
      </w:r>
    </w:p>
    <w:p w14:paraId="4259F89B" w14:textId="07B3EFA2" w:rsidR="00CC7655" w:rsidRPr="00180300" w:rsidRDefault="00CC7655" w:rsidP="007342F8">
      <w:pPr>
        <w:numPr>
          <w:ilvl w:val="0"/>
          <w:numId w:val="2"/>
        </w:numPr>
        <w:jc w:val="both"/>
        <w:rPr>
          <w:rFonts w:ascii="Century Gothic" w:hAnsi="Century Gothic" w:cs="Arial"/>
          <w:sz w:val="22"/>
          <w:szCs w:val="22"/>
        </w:rPr>
      </w:pPr>
      <w:r w:rsidRPr="00180300">
        <w:rPr>
          <w:rFonts w:ascii="Century Gothic" w:hAnsi="Century Gothic" w:cs="Arial"/>
          <w:sz w:val="22"/>
          <w:szCs w:val="22"/>
        </w:rPr>
        <w:t>Mark Ferrandino</w:t>
      </w:r>
    </w:p>
    <w:sectPr w:rsidR="00CC7655" w:rsidRPr="001803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1BFD91" w14:textId="77777777" w:rsidR="00DA28A4" w:rsidRDefault="00DA28A4" w:rsidP="00F53B68">
      <w:r>
        <w:separator/>
      </w:r>
    </w:p>
  </w:endnote>
  <w:endnote w:type="continuationSeparator" w:id="0">
    <w:p w14:paraId="10538122" w14:textId="77777777" w:rsidR="00DA28A4" w:rsidRDefault="00DA28A4" w:rsidP="00F53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0796E6" w14:textId="77777777" w:rsidR="00DA28A4" w:rsidRDefault="00DA28A4" w:rsidP="00F53B68">
      <w:r>
        <w:separator/>
      </w:r>
    </w:p>
  </w:footnote>
  <w:footnote w:type="continuationSeparator" w:id="0">
    <w:p w14:paraId="23A034DF" w14:textId="77777777" w:rsidR="00DA28A4" w:rsidRDefault="00DA28A4" w:rsidP="00F53B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B4737"/>
    <w:multiLevelType w:val="hybridMultilevel"/>
    <w:tmpl w:val="A5BA3A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007DF"/>
    <w:multiLevelType w:val="hybridMultilevel"/>
    <w:tmpl w:val="5198A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A128F"/>
    <w:multiLevelType w:val="hybridMultilevel"/>
    <w:tmpl w:val="A8903E36"/>
    <w:lvl w:ilvl="0" w:tplc="CF9AC7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F36028"/>
    <w:multiLevelType w:val="hybridMultilevel"/>
    <w:tmpl w:val="2CF40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034F01"/>
    <w:multiLevelType w:val="hybridMultilevel"/>
    <w:tmpl w:val="C1D46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1D0ED5"/>
    <w:multiLevelType w:val="hybridMultilevel"/>
    <w:tmpl w:val="F4808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AB52DB"/>
    <w:multiLevelType w:val="hybridMultilevel"/>
    <w:tmpl w:val="EB1C2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C23A30"/>
    <w:multiLevelType w:val="hybridMultilevel"/>
    <w:tmpl w:val="0346D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40324F"/>
    <w:multiLevelType w:val="hybridMultilevel"/>
    <w:tmpl w:val="9A4E0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944F43"/>
    <w:multiLevelType w:val="hybridMultilevel"/>
    <w:tmpl w:val="21F06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8C4E9C"/>
    <w:multiLevelType w:val="hybridMultilevel"/>
    <w:tmpl w:val="EC726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342BD9"/>
    <w:multiLevelType w:val="hybridMultilevel"/>
    <w:tmpl w:val="C0D68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7C31D9"/>
    <w:multiLevelType w:val="hybridMultilevel"/>
    <w:tmpl w:val="3C30515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675862FA"/>
    <w:multiLevelType w:val="hybridMultilevel"/>
    <w:tmpl w:val="41282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11529E"/>
    <w:multiLevelType w:val="hybridMultilevel"/>
    <w:tmpl w:val="18B439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7"/>
  </w:num>
  <w:num w:numId="5">
    <w:abstractNumId w:val="2"/>
  </w:num>
  <w:num w:numId="6">
    <w:abstractNumId w:val="12"/>
  </w:num>
  <w:num w:numId="7">
    <w:abstractNumId w:val="14"/>
  </w:num>
  <w:num w:numId="8">
    <w:abstractNumId w:val="3"/>
  </w:num>
  <w:num w:numId="9">
    <w:abstractNumId w:val="10"/>
  </w:num>
  <w:num w:numId="10">
    <w:abstractNumId w:val="5"/>
  </w:num>
  <w:num w:numId="11">
    <w:abstractNumId w:val="13"/>
  </w:num>
  <w:num w:numId="12">
    <w:abstractNumId w:val="1"/>
  </w:num>
  <w:num w:numId="13">
    <w:abstractNumId w:val="9"/>
  </w:num>
  <w:num w:numId="14">
    <w:abstractNumId w:val="6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80E"/>
    <w:rsid w:val="0004018A"/>
    <w:rsid w:val="00083B6A"/>
    <w:rsid w:val="00092B08"/>
    <w:rsid w:val="000E3E4B"/>
    <w:rsid w:val="00141963"/>
    <w:rsid w:val="00143D52"/>
    <w:rsid w:val="00162834"/>
    <w:rsid w:val="00180300"/>
    <w:rsid w:val="0026525E"/>
    <w:rsid w:val="00283742"/>
    <w:rsid w:val="002A0750"/>
    <w:rsid w:val="002B142D"/>
    <w:rsid w:val="00353562"/>
    <w:rsid w:val="00394B54"/>
    <w:rsid w:val="003D4A41"/>
    <w:rsid w:val="003D59F0"/>
    <w:rsid w:val="00402172"/>
    <w:rsid w:val="004A09F5"/>
    <w:rsid w:val="004C01A9"/>
    <w:rsid w:val="004C2803"/>
    <w:rsid w:val="004C6D85"/>
    <w:rsid w:val="00516C0F"/>
    <w:rsid w:val="00543FEB"/>
    <w:rsid w:val="00614C85"/>
    <w:rsid w:val="00622376"/>
    <w:rsid w:val="006253BA"/>
    <w:rsid w:val="00640481"/>
    <w:rsid w:val="006548E4"/>
    <w:rsid w:val="0067420D"/>
    <w:rsid w:val="006751A2"/>
    <w:rsid w:val="006C645A"/>
    <w:rsid w:val="007342F8"/>
    <w:rsid w:val="007F5921"/>
    <w:rsid w:val="00810CA6"/>
    <w:rsid w:val="00815579"/>
    <w:rsid w:val="0082311F"/>
    <w:rsid w:val="0084580E"/>
    <w:rsid w:val="00876FA7"/>
    <w:rsid w:val="00885435"/>
    <w:rsid w:val="008F062F"/>
    <w:rsid w:val="009214AC"/>
    <w:rsid w:val="00982F8B"/>
    <w:rsid w:val="0098431C"/>
    <w:rsid w:val="009A5CA0"/>
    <w:rsid w:val="00A24208"/>
    <w:rsid w:val="00AC7E35"/>
    <w:rsid w:val="00AD1435"/>
    <w:rsid w:val="00AF4088"/>
    <w:rsid w:val="00B20E40"/>
    <w:rsid w:val="00B41DA2"/>
    <w:rsid w:val="00B608FF"/>
    <w:rsid w:val="00B736BA"/>
    <w:rsid w:val="00BC2F28"/>
    <w:rsid w:val="00BC74D9"/>
    <w:rsid w:val="00BD5B7B"/>
    <w:rsid w:val="00BE0A6B"/>
    <w:rsid w:val="00BF098B"/>
    <w:rsid w:val="00C316FB"/>
    <w:rsid w:val="00C93E7D"/>
    <w:rsid w:val="00CA0C15"/>
    <w:rsid w:val="00CA3FED"/>
    <w:rsid w:val="00CC7655"/>
    <w:rsid w:val="00CE3D74"/>
    <w:rsid w:val="00CF5B56"/>
    <w:rsid w:val="00D44380"/>
    <w:rsid w:val="00D92069"/>
    <w:rsid w:val="00DA28A4"/>
    <w:rsid w:val="00DB33BD"/>
    <w:rsid w:val="00DB5FF2"/>
    <w:rsid w:val="00DF3B9E"/>
    <w:rsid w:val="00E25340"/>
    <w:rsid w:val="00E61E23"/>
    <w:rsid w:val="00EA2EF1"/>
    <w:rsid w:val="00EA5707"/>
    <w:rsid w:val="00F13CD3"/>
    <w:rsid w:val="00F321D6"/>
    <w:rsid w:val="00F472CA"/>
    <w:rsid w:val="00F51742"/>
    <w:rsid w:val="00F53B68"/>
    <w:rsid w:val="00FF2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ECC2D1"/>
  <w15:docId w15:val="{CCA698BB-0179-4BF0-82F5-6B3ADABF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580E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580E"/>
    <w:pPr>
      <w:ind w:left="720"/>
      <w:contextualSpacing/>
    </w:pPr>
    <w:rPr>
      <w:rFonts w:eastAsia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58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80E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53B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3B68"/>
    <w:rPr>
      <w:rFonts w:ascii="Times" w:eastAsia="Times New Roman" w:hAnsi="Times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F53B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3B68"/>
    <w:rPr>
      <w:rFonts w:ascii="Times" w:eastAsia="Times New Roman" w:hAnsi="Times" w:cs="Times New Roman"/>
      <w:sz w:val="24"/>
      <w:szCs w:val="20"/>
    </w:rPr>
  </w:style>
  <w:style w:type="table" w:styleId="TableGrid">
    <w:name w:val="Table Grid"/>
    <w:basedOn w:val="TableNormal"/>
    <w:rsid w:val="004021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A07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075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0750"/>
    <w:rPr>
      <w:rFonts w:ascii="Times" w:eastAsia="Times New Roman" w:hAnsi="Times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07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0750"/>
    <w:rPr>
      <w:rFonts w:ascii="Times" w:eastAsia="Times New Roman" w:hAnsi="Times"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AC7E35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C7E35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1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86200A-0A71-4694-B14A-8EF005E72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DSST</Company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Leslie Krupa</dc:creator>
  <cp:lastModifiedBy>Kaitlin Glenn</cp:lastModifiedBy>
  <cp:revision>4</cp:revision>
  <cp:lastPrinted>2016-01-15T15:54:00Z</cp:lastPrinted>
  <dcterms:created xsi:type="dcterms:W3CDTF">2022-11-11T15:35:00Z</dcterms:created>
  <dcterms:modified xsi:type="dcterms:W3CDTF">2022-11-11T19:31:00Z</dcterms:modified>
</cp:coreProperties>
</file>