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09" w:rsidRPr="00046114" w:rsidRDefault="00A50509" w:rsidP="00046114">
      <w:pPr>
        <w:tabs>
          <w:tab w:val="left" w:pos="2895"/>
          <w:tab w:val="center" w:pos="5400"/>
        </w:tabs>
        <w:jc w:val="center"/>
        <w:rPr>
          <w:rFonts w:ascii="Century Gothic" w:hAnsi="Century Gothic"/>
          <w:b/>
          <w:iCs/>
          <w:sz w:val="22"/>
          <w:szCs w:val="22"/>
          <w:lang w:val="en"/>
        </w:rPr>
      </w:pPr>
    </w:p>
    <w:p w:rsidR="00046114" w:rsidRPr="00046114" w:rsidRDefault="00046114" w:rsidP="00046114">
      <w:pPr>
        <w:tabs>
          <w:tab w:val="left" w:pos="2895"/>
          <w:tab w:val="center" w:pos="5400"/>
        </w:tabs>
        <w:jc w:val="center"/>
        <w:rPr>
          <w:rFonts w:ascii="Century Gothic" w:hAnsi="Century Gothic"/>
          <w:b/>
        </w:rPr>
      </w:pPr>
      <w:r w:rsidRPr="00046114">
        <w:rPr>
          <w:rFonts w:ascii="Century Gothic" w:hAnsi="Century Gothic"/>
          <w:b/>
        </w:rPr>
        <w:t>DSST: Conservatory Green High School</w:t>
      </w:r>
    </w:p>
    <w:p w:rsidR="00046114" w:rsidRPr="00046114" w:rsidRDefault="005A4B48" w:rsidP="00046114">
      <w:pPr>
        <w:tabs>
          <w:tab w:val="left" w:pos="2895"/>
          <w:tab w:val="center" w:pos="5400"/>
        </w:tabs>
        <w:jc w:val="center"/>
        <w:rPr>
          <w:rFonts w:ascii="Century Gothic" w:hAnsi="Century Gothic"/>
          <w:b/>
        </w:rPr>
      </w:pPr>
      <w:r>
        <w:rPr>
          <w:rFonts w:ascii="Century Gothic" w:hAnsi="Century Gothic"/>
          <w:b/>
        </w:rPr>
        <w:t>School Supply List (</w:t>
      </w:r>
      <w:r w:rsidR="0011040A">
        <w:rPr>
          <w:rFonts w:ascii="Century Gothic" w:hAnsi="Century Gothic"/>
          <w:b/>
        </w:rPr>
        <w:t xml:space="preserve">All </w:t>
      </w:r>
      <w:r>
        <w:rPr>
          <w:rFonts w:ascii="Century Gothic" w:hAnsi="Century Gothic"/>
          <w:b/>
        </w:rPr>
        <w:t>Grades 9-12)</w:t>
      </w:r>
    </w:p>
    <w:p w:rsidR="00046114" w:rsidRPr="00046114" w:rsidRDefault="00046114" w:rsidP="00EA6FE7">
      <w:pPr>
        <w:tabs>
          <w:tab w:val="left" w:pos="2895"/>
          <w:tab w:val="center" w:pos="5400"/>
        </w:tabs>
        <w:rPr>
          <w:rFonts w:ascii="Century Gothic" w:hAnsi="Century Gothic"/>
        </w:rPr>
      </w:pPr>
    </w:p>
    <w:p w:rsidR="00046114" w:rsidRPr="00046114" w:rsidRDefault="00046114" w:rsidP="00046114">
      <w:pPr>
        <w:rPr>
          <w:rFonts w:ascii="Century Gothic" w:hAnsi="Century Gothic"/>
        </w:rPr>
      </w:pPr>
      <w:r w:rsidRPr="00046114">
        <w:rPr>
          <w:rFonts w:ascii="Century Gothic" w:hAnsi="Century Gothic"/>
        </w:rPr>
        <w:t xml:space="preserve">Students should bring all supplies on the </w:t>
      </w:r>
      <w:r w:rsidRPr="00046114">
        <w:rPr>
          <w:rFonts w:ascii="Century Gothic" w:hAnsi="Century Gothic"/>
          <w:b/>
          <w:i/>
        </w:rPr>
        <w:t>first day of school</w:t>
      </w:r>
      <w:r w:rsidRPr="00046114">
        <w:rPr>
          <w:rFonts w:ascii="Century Gothic" w:hAnsi="Century Gothic"/>
        </w:rPr>
        <w:t>. If you have any questions or concerns, please contact</w:t>
      </w:r>
      <w:r w:rsidR="007641EC">
        <w:rPr>
          <w:rFonts w:ascii="Century Gothic" w:hAnsi="Century Gothic"/>
        </w:rPr>
        <w:t xml:space="preserve"> the front office.</w:t>
      </w:r>
    </w:p>
    <w:p w:rsidR="00046114" w:rsidRPr="00046114" w:rsidRDefault="00046114" w:rsidP="00046114">
      <w:pPr>
        <w:rPr>
          <w:rFonts w:ascii="Century Gothic" w:hAnsi="Century Gothic"/>
        </w:rPr>
      </w:pPr>
    </w:p>
    <w:p w:rsidR="00046114" w:rsidRPr="00046114" w:rsidRDefault="00046114" w:rsidP="00046114">
      <w:pPr>
        <w:rPr>
          <w:rFonts w:ascii="Century Gothic" w:hAnsi="Century Gothic"/>
          <w:b/>
          <w:sz w:val="40"/>
        </w:rPr>
      </w:pPr>
      <w:r w:rsidRPr="00046114">
        <w:rPr>
          <w:rFonts w:ascii="Century Gothic" w:hAnsi="Century Gothic"/>
          <w:b/>
          <w:sz w:val="40"/>
        </w:rPr>
        <w:t xml:space="preserve">Required Student Supplies </w:t>
      </w:r>
    </w:p>
    <w:p w:rsidR="00046114" w:rsidRPr="00046114" w:rsidRDefault="00046114" w:rsidP="00046114">
      <w:pPr>
        <w:rPr>
          <w:rFonts w:ascii="Century Gothic" w:hAnsi="Century Gothic"/>
        </w:rPr>
      </w:pPr>
      <w:r>
        <w:rPr>
          <w:rFonts w:ascii="Century Gothic" w:hAnsi="Century Gothic"/>
          <w:b/>
        </w:rPr>
        <w:t xml:space="preserve">Backpack - </w:t>
      </w:r>
      <w:r w:rsidRPr="00046114">
        <w:rPr>
          <w:rFonts w:ascii="Century Gothic" w:hAnsi="Century Gothic"/>
        </w:rPr>
        <w:t xml:space="preserve">Backpack to carry laptop, books, and supplies - students are required to have a backpack or case that is designed to carry and protect their laptop.  </w:t>
      </w:r>
      <w:r w:rsidR="0056072D">
        <w:rPr>
          <w:rFonts w:ascii="Century Gothic" w:hAnsi="Century Gothic"/>
        </w:rPr>
        <w:t xml:space="preserve">Please purchase a backpack that </w:t>
      </w:r>
      <w:r w:rsidRPr="00046114">
        <w:rPr>
          <w:rFonts w:ascii="Century Gothic" w:hAnsi="Century Gothic"/>
        </w:rPr>
        <w:t>include</w:t>
      </w:r>
      <w:r w:rsidR="0056072D">
        <w:rPr>
          <w:rFonts w:ascii="Century Gothic" w:hAnsi="Century Gothic"/>
        </w:rPr>
        <w:t>s</w:t>
      </w:r>
      <w:r w:rsidRPr="00046114">
        <w:rPr>
          <w:rFonts w:ascii="Century Gothic" w:hAnsi="Century Gothic"/>
        </w:rPr>
        <w:t xml:space="preserve"> a pa</w:t>
      </w:r>
      <w:r w:rsidR="0056072D">
        <w:rPr>
          <w:rFonts w:ascii="Century Gothic" w:hAnsi="Century Gothic"/>
        </w:rPr>
        <w:t>dded compartment designed for a laptop.</w:t>
      </w:r>
      <w:r w:rsidRPr="00046114">
        <w:rPr>
          <w:rFonts w:ascii="Century Gothic" w:hAnsi="Century Gothic"/>
        </w:rPr>
        <w:t xml:space="preserve"> </w:t>
      </w:r>
    </w:p>
    <w:p w:rsidR="00046114" w:rsidRPr="00046114" w:rsidRDefault="00046114" w:rsidP="00046114">
      <w:pPr>
        <w:rPr>
          <w:rFonts w:ascii="Century Gothic" w:hAnsi="Century Gothic"/>
        </w:rPr>
      </w:pPr>
      <w:r w:rsidRPr="00046114">
        <w:rPr>
          <w:rFonts w:ascii="Century Gothic" w:hAnsi="Century Gothic"/>
          <w:b/>
        </w:rPr>
        <w:t>Pencils</w:t>
      </w:r>
      <w:r w:rsidRPr="00046114">
        <w:rPr>
          <w:rFonts w:ascii="Century Gothic" w:hAnsi="Century Gothic"/>
        </w:rPr>
        <w:t xml:space="preserve"> - 2 boxes of no. 2 pencils </w:t>
      </w:r>
    </w:p>
    <w:p w:rsidR="00046114" w:rsidRPr="00046114" w:rsidRDefault="00046114" w:rsidP="00046114">
      <w:pPr>
        <w:rPr>
          <w:rFonts w:ascii="Century Gothic" w:hAnsi="Century Gothic"/>
        </w:rPr>
      </w:pPr>
      <w:r w:rsidRPr="00046114">
        <w:rPr>
          <w:rFonts w:ascii="Century Gothic" w:hAnsi="Century Gothic"/>
          <w:b/>
        </w:rPr>
        <w:t>Erasers</w:t>
      </w:r>
      <w:r w:rsidRPr="00046114">
        <w:rPr>
          <w:rFonts w:ascii="Century Gothic" w:hAnsi="Century Gothic"/>
        </w:rPr>
        <w:t xml:space="preserve"> - 2 </w:t>
      </w:r>
    </w:p>
    <w:p w:rsidR="00046114" w:rsidRPr="00046114" w:rsidRDefault="00046114" w:rsidP="00046114">
      <w:pPr>
        <w:rPr>
          <w:rFonts w:ascii="Century Gothic" w:hAnsi="Century Gothic"/>
        </w:rPr>
      </w:pPr>
      <w:r w:rsidRPr="00046114">
        <w:rPr>
          <w:rFonts w:ascii="Century Gothic" w:hAnsi="Century Gothic"/>
          <w:b/>
        </w:rPr>
        <w:t>Pens</w:t>
      </w:r>
      <w:r w:rsidRPr="00046114">
        <w:rPr>
          <w:rFonts w:ascii="Century Gothic" w:hAnsi="Century Gothic"/>
        </w:rPr>
        <w:t xml:space="preserve"> – 1</w:t>
      </w:r>
      <w:r>
        <w:rPr>
          <w:rFonts w:ascii="Century Gothic" w:hAnsi="Century Gothic"/>
        </w:rPr>
        <w:t xml:space="preserve">-2 </w:t>
      </w:r>
      <w:r w:rsidRPr="00046114">
        <w:rPr>
          <w:rFonts w:ascii="Century Gothic" w:hAnsi="Century Gothic"/>
        </w:rPr>
        <w:t>pack</w:t>
      </w:r>
      <w:r>
        <w:rPr>
          <w:rFonts w:ascii="Century Gothic" w:hAnsi="Century Gothic"/>
        </w:rPr>
        <w:t>s</w:t>
      </w:r>
      <w:r w:rsidRPr="00046114">
        <w:rPr>
          <w:rFonts w:ascii="Century Gothic" w:hAnsi="Century Gothic"/>
        </w:rPr>
        <w:t xml:space="preserve"> of blue or black pens</w:t>
      </w:r>
    </w:p>
    <w:p w:rsidR="00046114" w:rsidRPr="00046114" w:rsidRDefault="00046114" w:rsidP="00046114">
      <w:pPr>
        <w:rPr>
          <w:rFonts w:ascii="Century Gothic" w:hAnsi="Century Gothic"/>
        </w:rPr>
      </w:pPr>
      <w:r w:rsidRPr="00046114">
        <w:rPr>
          <w:rFonts w:ascii="Century Gothic" w:hAnsi="Century Gothic"/>
          <w:b/>
        </w:rPr>
        <w:t>Highlighters</w:t>
      </w:r>
      <w:r w:rsidRPr="00046114">
        <w:rPr>
          <w:rFonts w:ascii="Century Gothic" w:hAnsi="Century Gothic"/>
        </w:rPr>
        <w:t xml:space="preserve"> – 1 pack</w:t>
      </w:r>
      <w:r>
        <w:rPr>
          <w:rFonts w:ascii="Century Gothic" w:hAnsi="Century Gothic"/>
        </w:rPr>
        <w:t xml:space="preserve"> multicolored</w:t>
      </w:r>
    </w:p>
    <w:p w:rsidR="00046114" w:rsidRDefault="00046114" w:rsidP="00046114">
      <w:pPr>
        <w:rPr>
          <w:rFonts w:ascii="Century Gothic" w:hAnsi="Century Gothic"/>
        </w:rPr>
      </w:pPr>
      <w:r>
        <w:rPr>
          <w:rFonts w:ascii="Century Gothic" w:hAnsi="Century Gothic"/>
          <w:b/>
        </w:rPr>
        <w:t xml:space="preserve">Dry Erase Markers – </w:t>
      </w:r>
      <w:r>
        <w:rPr>
          <w:rFonts w:ascii="Century Gothic" w:hAnsi="Century Gothic"/>
        </w:rPr>
        <w:t>1 Pack White Board Dry Erase Markers</w:t>
      </w:r>
      <w:r w:rsidRPr="00046114">
        <w:rPr>
          <w:rFonts w:ascii="Century Gothic" w:hAnsi="Century Gothic"/>
        </w:rPr>
        <w:t xml:space="preserve"> </w:t>
      </w:r>
    </w:p>
    <w:p w:rsidR="00046114" w:rsidRPr="00046114" w:rsidRDefault="00046114" w:rsidP="00046114">
      <w:pPr>
        <w:rPr>
          <w:rFonts w:ascii="Century Gothic" w:hAnsi="Century Gothic"/>
        </w:rPr>
      </w:pPr>
      <w:r w:rsidRPr="00046114">
        <w:rPr>
          <w:rFonts w:ascii="Century Gothic" w:hAnsi="Century Gothic"/>
          <w:b/>
        </w:rPr>
        <w:t>Loose Leaf paper</w:t>
      </w:r>
      <w:r w:rsidRPr="00046114">
        <w:rPr>
          <w:rFonts w:ascii="Century Gothic" w:hAnsi="Century Gothic"/>
        </w:rPr>
        <w:t xml:space="preserve"> - 1 package of 500 sheets, college ruled, three-ring binder </w:t>
      </w:r>
    </w:p>
    <w:p w:rsidR="00046114" w:rsidRDefault="00046114" w:rsidP="00046114">
      <w:pPr>
        <w:rPr>
          <w:rFonts w:ascii="Century Gothic" w:hAnsi="Century Gothic"/>
        </w:rPr>
      </w:pPr>
      <w:r>
        <w:rPr>
          <w:rFonts w:ascii="Century Gothic" w:hAnsi="Century Gothic"/>
          <w:b/>
        </w:rPr>
        <w:t xml:space="preserve">Calculator - </w:t>
      </w:r>
      <w:r w:rsidRPr="00046114">
        <w:rPr>
          <w:rFonts w:ascii="Century Gothic" w:hAnsi="Century Gothic"/>
        </w:rPr>
        <w:t>TI 83/84 Graphing Calculator (preferred) OR Scientific Calculator as a lower cost option</w:t>
      </w:r>
    </w:p>
    <w:p w:rsidR="00046114" w:rsidRPr="00046114" w:rsidRDefault="00046114" w:rsidP="00046114">
      <w:pPr>
        <w:rPr>
          <w:rFonts w:ascii="Century Gothic" w:hAnsi="Century Gothic"/>
        </w:rPr>
      </w:pPr>
      <w:r w:rsidRPr="00046114">
        <w:rPr>
          <w:rFonts w:ascii="Century Gothic" w:hAnsi="Century Gothic"/>
          <w:b/>
        </w:rPr>
        <w:t xml:space="preserve">Colored pencils </w:t>
      </w:r>
      <w:r w:rsidRPr="00046114">
        <w:rPr>
          <w:rFonts w:ascii="Century Gothic" w:hAnsi="Century Gothic"/>
        </w:rPr>
        <w:t>and/or markers – 1 Pack</w:t>
      </w:r>
    </w:p>
    <w:p w:rsidR="00046114" w:rsidRDefault="00046114" w:rsidP="00046114">
      <w:pPr>
        <w:rPr>
          <w:rFonts w:ascii="Century Gothic" w:hAnsi="Century Gothic"/>
        </w:rPr>
      </w:pPr>
      <w:r>
        <w:rPr>
          <w:rFonts w:ascii="Century Gothic" w:hAnsi="Century Gothic"/>
          <w:b/>
        </w:rPr>
        <w:t>Tissues -</w:t>
      </w:r>
      <w:r w:rsidRPr="00046114">
        <w:rPr>
          <w:rFonts w:ascii="Century Gothic" w:hAnsi="Century Gothic"/>
        </w:rPr>
        <w:t xml:space="preserve"> 3 boxes of tissue </w:t>
      </w:r>
    </w:p>
    <w:p w:rsidR="00046114" w:rsidRDefault="00046114" w:rsidP="00046114">
      <w:pPr>
        <w:rPr>
          <w:rFonts w:ascii="Century Gothic" w:hAnsi="Century Gothic"/>
        </w:rPr>
      </w:pPr>
      <w:r>
        <w:rPr>
          <w:rFonts w:ascii="Century Gothic" w:hAnsi="Century Gothic"/>
          <w:b/>
        </w:rPr>
        <w:t xml:space="preserve">Ruler – </w:t>
      </w:r>
      <w:r>
        <w:rPr>
          <w:rFonts w:ascii="Century Gothic" w:hAnsi="Century Gothic"/>
        </w:rPr>
        <w:t>1 12 inch ruler</w:t>
      </w:r>
    </w:p>
    <w:p w:rsidR="00046114" w:rsidRDefault="00046114" w:rsidP="00046114">
      <w:pPr>
        <w:rPr>
          <w:rFonts w:ascii="Century Gothic" w:hAnsi="Century Gothic"/>
        </w:rPr>
      </w:pPr>
      <w:r>
        <w:rPr>
          <w:rFonts w:ascii="Century Gothic" w:hAnsi="Century Gothic"/>
          <w:b/>
        </w:rPr>
        <w:t xml:space="preserve">Graph Paper– </w:t>
      </w:r>
      <w:r>
        <w:rPr>
          <w:rFonts w:ascii="Century Gothic" w:hAnsi="Century Gothic"/>
        </w:rPr>
        <w:t xml:space="preserve">1 </w:t>
      </w:r>
      <w:r w:rsidR="006A0C29">
        <w:rPr>
          <w:rFonts w:ascii="Century Gothic" w:hAnsi="Century Gothic"/>
        </w:rPr>
        <w:t>pack of graph paper</w:t>
      </w:r>
    </w:p>
    <w:p w:rsidR="00046114" w:rsidRDefault="00046114" w:rsidP="00046114">
      <w:pPr>
        <w:rPr>
          <w:rFonts w:ascii="Century Gothic" w:hAnsi="Century Gothic"/>
        </w:rPr>
      </w:pPr>
      <w:r>
        <w:rPr>
          <w:rFonts w:ascii="Century Gothic" w:hAnsi="Century Gothic"/>
          <w:b/>
        </w:rPr>
        <w:t xml:space="preserve">Folders – </w:t>
      </w:r>
      <w:r w:rsidR="00185175">
        <w:rPr>
          <w:rFonts w:ascii="Century Gothic" w:hAnsi="Century Gothic"/>
        </w:rPr>
        <w:t>6</w:t>
      </w:r>
      <w:r>
        <w:rPr>
          <w:rFonts w:ascii="Century Gothic" w:hAnsi="Century Gothic"/>
        </w:rPr>
        <w:t xml:space="preserve"> 2-pocket folders</w:t>
      </w:r>
      <w:r w:rsidR="00185175">
        <w:rPr>
          <w:rFonts w:ascii="Century Gothic" w:hAnsi="Century Gothic"/>
        </w:rPr>
        <w:t xml:space="preserve"> (one for each course)</w:t>
      </w:r>
    </w:p>
    <w:p w:rsidR="00046114" w:rsidRDefault="00046114" w:rsidP="00046114">
      <w:pPr>
        <w:rPr>
          <w:rFonts w:ascii="Century Gothic" w:hAnsi="Century Gothic"/>
        </w:rPr>
      </w:pPr>
      <w:r w:rsidRPr="00046114">
        <w:rPr>
          <w:rFonts w:ascii="Century Gothic" w:hAnsi="Century Gothic"/>
          <w:b/>
        </w:rPr>
        <w:t>Post-It notes</w:t>
      </w:r>
      <w:r>
        <w:rPr>
          <w:rFonts w:ascii="Century Gothic" w:hAnsi="Century Gothic"/>
        </w:rPr>
        <w:t xml:space="preserve"> – 1 Pack</w:t>
      </w:r>
    </w:p>
    <w:p w:rsidR="00046114" w:rsidRDefault="00046114" w:rsidP="00046114">
      <w:pPr>
        <w:rPr>
          <w:rFonts w:ascii="Century Gothic" w:hAnsi="Century Gothic"/>
        </w:rPr>
      </w:pPr>
      <w:r>
        <w:rPr>
          <w:rFonts w:ascii="Century Gothic" w:hAnsi="Century Gothic"/>
          <w:b/>
        </w:rPr>
        <w:t xml:space="preserve">Marble Composition Notebook – </w:t>
      </w:r>
      <w:r w:rsidR="00185175">
        <w:rPr>
          <w:rFonts w:ascii="Century Gothic" w:hAnsi="Century Gothic"/>
        </w:rPr>
        <w:t>3</w:t>
      </w:r>
      <w:r>
        <w:rPr>
          <w:rFonts w:ascii="Century Gothic" w:hAnsi="Century Gothic"/>
        </w:rPr>
        <w:t xml:space="preserve"> Composition Notebook</w:t>
      </w:r>
      <w:r w:rsidR="00185175">
        <w:rPr>
          <w:rFonts w:ascii="Century Gothic" w:hAnsi="Century Gothic"/>
        </w:rPr>
        <w:t>s</w:t>
      </w:r>
    </w:p>
    <w:p w:rsidR="000923BA" w:rsidRPr="000923BA" w:rsidRDefault="000923BA" w:rsidP="00046114">
      <w:pPr>
        <w:rPr>
          <w:rFonts w:ascii="Century Gothic" w:hAnsi="Century Gothic"/>
        </w:rPr>
      </w:pPr>
    </w:p>
    <w:p w:rsidR="00046114" w:rsidRPr="00046114" w:rsidRDefault="00046114" w:rsidP="00046114">
      <w:pPr>
        <w:rPr>
          <w:rFonts w:ascii="Century Gothic" w:hAnsi="Century Gothic"/>
        </w:rPr>
      </w:pPr>
    </w:p>
    <w:p w:rsidR="00046114" w:rsidRPr="00046114" w:rsidRDefault="00046114" w:rsidP="00046114">
      <w:pPr>
        <w:rPr>
          <w:rFonts w:ascii="Century Gothic" w:hAnsi="Century Gothic"/>
        </w:rPr>
      </w:pPr>
    </w:p>
    <w:p w:rsidR="007641EC" w:rsidRPr="00F966F0" w:rsidRDefault="00046114" w:rsidP="00046114">
      <w:pPr>
        <w:rPr>
          <w:rFonts w:ascii="Century Gothic" w:hAnsi="Century Gothic"/>
          <w:b/>
        </w:rPr>
      </w:pPr>
      <w:r w:rsidRPr="00046114">
        <w:rPr>
          <w:rFonts w:ascii="Century Gothic" w:hAnsi="Century Gothic"/>
        </w:rPr>
        <w:t xml:space="preserve">The </w:t>
      </w:r>
      <w:r w:rsidRPr="00F966F0">
        <w:rPr>
          <w:rFonts w:ascii="Century Gothic" w:hAnsi="Century Gothic"/>
          <w:b/>
        </w:rPr>
        <w:t xml:space="preserve">first day of school for the </w:t>
      </w:r>
      <w:r w:rsidR="00AF53C4">
        <w:rPr>
          <w:rFonts w:ascii="Century Gothic" w:hAnsi="Century Gothic"/>
          <w:b/>
        </w:rPr>
        <w:t xml:space="preserve">2023-2024 </w:t>
      </w:r>
      <w:r w:rsidRPr="00F966F0">
        <w:rPr>
          <w:rFonts w:ascii="Century Gothic" w:hAnsi="Century Gothic"/>
          <w:b/>
        </w:rPr>
        <w:t xml:space="preserve">School Year is </w:t>
      </w:r>
      <w:r w:rsidR="00AF53C4">
        <w:rPr>
          <w:rFonts w:ascii="Century Gothic" w:hAnsi="Century Gothic"/>
          <w:b/>
        </w:rPr>
        <w:t>Thursday</w:t>
      </w:r>
      <w:r w:rsidR="007641EC" w:rsidRPr="00F966F0">
        <w:rPr>
          <w:rFonts w:ascii="Century Gothic" w:hAnsi="Century Gothic"/>
          <w:b/>
        </w:rPr>
        <w:t>, August 1</w:t>
      </w:r>
      <w:r w:rsidR="00AF53C4">
        <w:rPr>
          <w:rFonts w:ascii="Century Gothic" w:hAnsi="Century Gothic"/>
          <w:b/>
        </w:rPr>
        <w:t>7</w:t>
      </w:r>
      <w:r w:rsidR="003D6A14">
        <w:rPr>
          <w:rFonts w:ascii="Century Gothic" w:hAnsi="Century Gothic"/>
          <w:b/>
        </w:rPr>
        <w:t>th, 2023</w:t>
      </w:r>
      <w:r w:rsidR="007641EC" w:rsidRPr="00F966F0">
        <w:rPr>
          <w:rFonts w:ascii="Century Gothic" w:hAnsi="Century Gothic"/>
          <w:b/>
        </w:rPr>
        <w:t>.</w:t>
      </w:r>
      <w:r w:rsidRPr="00F966F0">
        <w:rPr>
          <w:rFonts w:ascii="Century Gothic" w:hAnsi="Century Gothic"/>
          <w:b/>
        </w:rPr>
        <w:t xml:space="preserve"> </w:t>
      </w:r>
    </w:p>
    <w:p w:rsidR="000C2A1E" w:rsidRDefault="000C2A1E" w:rsidP="00046114">
      <w:pPr>
        <w:rPr>
          <w:rFonts w:ascii="Century Gothic" w:hAnsi="Century Gothic"/>
        </w:rPr>
      </w:pPr>
    </w:p>
    <w:p w:rsidR="00282655" w:rsidRPr="00046114" w:rsidRDefault="00CD18F8" w:rsidP="00046114">
      <w:pPr>
        <w:rPr>
          <w:rFonts w:ascii="Century Gothic" w:hAnsi="Century Gothic"/>
        </w:rPr>
      </w:pPr>
      <w:r>
        <w:rPr>
          <w:rFonts w:ascii="Century Gothic" w:hAnsi="Century Gothic"/>
        </w:rPr>
        <w:t>**</w:t>
      </w:r>
      <w:r w:rsidR="000C2A1E">
        <w:rPr>
          <w:rFonts w:ascii="Century Gothic" w:hAnsi="Century Gothic"/>
        </w:rPr>
        <w:t xml:space="preserve">Student supplies are kept by students and </w:t>
      </w:r>
      <w:r w:rsidR="000C2A1E">
        <w:rPr>
          <w:rFonts w:ascii="Century Gothic" w:hAnsi="Century Gothic"/>
          <w:b/>
        </w:rPr>
        <w:t xml:space="preserve">NOT </w:t>
      </w:r>
      <w:r w:rsidR="000C2A1E">
        <w:rPr>
          <w:rFonts w:ascii="Century Gothic" w:hAnsi="Century Gothic"/>
        </w:rPr>
        <w:t>turned into the schoo</w:t>
      </w:r>
      <w:bookmarkStart w:id="0" w:name="_GoBack"/>
      <w:bookmarkEnd w:id="0"/>
      <w:r w:rsidR="000C2A1E">
        <w:rPr>
          <w:rFonts w:ascii="Century Gothic" w:hAnsi="Century Gothic"/>
        </w:rPr>
        <w:t xml:space="preserve">l.  All wish list items that families choose to donate may be contributed on the first day or any time during the school year.  </w:t>
      </w:r>
      <w:r w:rsidR="00A50509" w:rsidRPr="00046114">
        <w:rPr>
          <w:rFonts w:ascii="Century Gothic" w:hAnsi="Century Gothic"/>
          <w:iCs/>
          <w:lang w:val="en"/>
        </w:rPr>
        <w:br w:type="page"/>
      </w:r>
    </w:p>
    <w:p w:rsidR="006234D4" w:rsidRPr="00046114" w:rsidRDefault="006234D4" w:rsidP="00527EB5">
      <w:pPr>
        <w:rPr>
          <w:rFonts w:ascii="Century Gothic" w:hAnsi="Century Gothic"/>
          <w:b/>
          <w:sz w:val="28"/>
          <w:szCs w:val="28"/>
          <w:u w:val="single"/>
        </w:rPr>
      </w:pPr>
      <w:r w:rsidRPr="00046114">
        <w:rPr>
          <w:rFonts w:ascii="Century Gothic" w:hAnsi="Century Gothic"/>
          <w:b/>
          <w:sz w:val="40"/>
          <w:szCs w:val="40"/>
        </w:rPr>
        <w:lastRenderedPageBreak/>
        <w:t>Wish L</w:t>
      </w:r>
      <w:r w:rsidR="0086259E" w:rsidRPr="00046114">
        <w:rPr>
          <w:rFonts w:ascii="Century Gothic" w:hAnsi="Century Gothic"/>
          <w:b/>
          <w:sz w:val="40"/>
          <w:szCs w:val="40"/>
        </w:rPr>
        <w:t>ist</w:t>
      </w:r>
    </w:p>
    <w:p w:rsidR="006234D4" w:rsidRPr="00046114" w:rsidRDefault="006234D4" w:rsidP="006234D4">
      <w:pPr>
        <w:jc w:val="center"/>
        <w:rPr>
          <w:rFonts w:ascii="Century Gothic" w:hAnsi="Century Gothic"/>
        </w:rPr>
      </w:pPr>
    </w:p>
    <w:p w:rsidR="006234D4" w:rsidRPr="00046114" w:rsidRDefault="006234D4" w:rsidP="006234D4">
      <w:pPr>
        <w:rPr>
          <w:rFonts w:ascii="Century Gothic" w:hAnsi="Century Gothic"/>
          <w:u w:val="single"/>
        </w:rPr>
      </w:pPr>
      <w:r w:rsidRPr="00046114">
        <w:rPr>
          <w:rFonts w:ascii="Century Gothic" w:hAnsi="Century Gothic"/>
        </w:rPr>
        <w:t>Below you</w:t>
      </w:r>
      <w:r w:rsidR="00F17D7D" w:rsidRPr="00046114">
        <w:rPr>
          <w:rFonts w:ascii="Century Gothic" w:hAnsi="Century Gothic"/>
        </w:rPr>
        <w:t xml:space="preserve"> </w:t>
      </w:r>
      <w:r w:rsidR="0086259E" w:rsidRPr="00046114">
        <w:rPr>
          <w:rFonts w:ascii="Century Gothic" w:hAnsi="Century Gothic"/>
        </w:rPr>
        <w:t>will find a “Wish List”</w:t>
      </w:r>
      <w:r w:rsidR="00DF2996" w:rsidRPr="00046114">
        <w:rPr>
          <w:rFonts w:ascii="Century Gothic" w:hAnsi="Century Gothic"/>
        </w:rPr>
        <w:t xml:space="preserve">. </w:t>
      </w:r>
      <w:r w:rsidRPr="00046114">
        <w:rPr>
          <w:rFonts w:ascii="Century Gothic" w:hAnsi="Century Gothic"/>
        </w:rPr>
        <w:t xml:space="preserve">These are items that we are asking families to donate to DSST for usage throughout the school year for the classrooms and students.  If it is possible for your family to donate any of the items below, please feel free to bring them to DSST at your convenience.  </w:t>
      </w:r>
      <w:r w:rsidR="00542CB3" w:rsidRPr="00046114">
        <w:rPr>
          <w:rFonts w:ascii="Century Gothic" w:hAnsi="Century Gothic"/>
        </w:rPr>
        <w:t>Thank you!</w:t>
      </w:r>
    </w:p>
    <w:p w:rsidR="006234D4" w:rsidRPr="00046114" w:rsidRDefault="006234D4" w:rsidP="006234D4">
      <w:pPr>
        <w:rPr>
          <w:rFonts w:ascii="Century Gothic" w:hAnsi="Century Gothic"/>
          <w:u w:val="single"/>
        </w:rPr>
      </w:pPr>
    </w:p>
    <w:p w:rsidR="00EA6FE7" w:rsidRPr="00046114" w:rsidRDefault="00EA6FE7" w:rsidP="006234D4">
      <w:pPr>
        <w:rPr>
          <w:rFonts w:ascii="Century Gothic" w:hAnsi="Century Gothic"/>
          <w:u w:val="single"/>
        </w:rPr>
      </w:pPr>
    </w:p>
    <w:p w:rsidR="006234D4" w:rsidRPr="00046114" w:rsidRDefault="006234D4" w:rsidP="006234D4">
      <w:pPr>
        <w:rPr>
          <w:rFonts w:ascii="Century Gothic" w:hAnsi="Century Gothic"/>
          <w:b/>
          <w:u w:val="single"/>
        </w:rPr>
      </w:pPr>
      <w:r w:rsidRPr="00046114">
        <w:rPr>
          <w:rFonts w:ascii="Century Gothic" w:hAnsi="Century Gothic"/>
          <w:b/>
          <w:u w:val="single"/>
        </w:rPr>
        <w:t>Wish list Items</w:t>
      </w:r>
    </w:p>
    <w:p w:rsidR="006234D4" w:rsidRPr="00046114" w:rsidRDefault="006234D4" w:rsidP="006234D4">
      <w:pPr>
        <w:rPr>
          <w:rFonts w:ascii="Century Gothic" w:hAnsi="Century Gothic"/>
        </w:rPr>
      </w:pPr>
      <w:r w:rsidRPr="00046114">
        <w:rPr>
          <w:rFonts w:ascii="Century Gothic" w:hAnsi="Century Gothic"/>
        </w:rPr>
        <w:t>TI 83 &amp; TI 84 Calculators</w:t>
      </w:r>
    </w:p>
    <w:p w:rsidR="00527EB5" w:rsidRPr="00046114" w:rsidRDefault="00EA6FE7" w:rsidP="006234D4">
      <w:pPr>
        <w:rPr>
          <w:rFonts w:ascii="Century Gothic" w:hAnsi="Century Gothic"/>
        </w:rPr>
      </w:pPr>
      <w:r w:rsidRPr="00046114">
        <w:rPr>
          <w:rFonts w:ascii="Century Gothic" w:hAnsi="Century Gothic"/>
        </w:rPr>
        <w:t>AAA</w:t>
      </w:r>
      <w:r w:rsidR="00527EB5" w:rsidRPr="00046114">
        <w:rPr>
          <w:rFonts w:ascii="Century Gothic" w:hAnsi="Century Gothic"/>
        </w:rPr>
        <w:t xml:space="preserve"> batteries</w:t>
      </w:r>
      <w:r w:rsidRPr="00046114">
        <w:rPr>
          <w:rFonts w:ascii="Century Gothic" w:hAnsi="Century Gothic"/>
        </w:rPr>
        <w:t xml:space="preserve"> (for calculators)</w:t>
      </w:r>
    </w:p>
    <w:p w:rsidR="006234D4" w:rsidRPr="00046114" w:rsidRDefault="006234D4" w:rsidP="006234D4">
      <w:pPr>
        <w:rPr>
          <w:rFonts w:ascii="Century Gothic" w:hAnsi="Century Gothic"/>
        </w:rPr>
      </w:pPr>
      <w:r w:rsidRPr="00046114">
        <w:rPr>
          <w:rFonts w:ascii="Century Gothic" w:hAnsi="Century Gothic"/>
        </w:rPr>
        <w:t>Anti-bacterial hand sanitizer</w:t>
      </w:r>
    </w:p>
    <w:p w:rsidR="00EA6FE7" w:rsidRPr="00046114" w:rsidRDefault="00EA6FE7" w:rsidP="006234D4">
      <w:pPr>
        <w:rPr>
          <w:rFonts w:ascii="Century Gothic" w:hAnsi="Century Gothic"/>
        </w:rPr>
      </w:pPr>
      <w:r w:rsidRPr="00046114">
        <w:rPr>
          <w:rFonts w:ascii="Century Gothic" w:hAnsi="Century Gothic"/>
        </w:rPr>
        <w:t>Boxes of Kleenex</w:t>
      </w:r>
    </w:p>
    <w:p w:rsidR="006234D4" w:rsidRPr="00046114" w:rsidRDefault="006234D4" w:rsidP="006234D4">
      <w:pPr>
        <w:rPr>
          <w:rFonts w:ascii="Century Gothic" w:hAnsi="Century Gothic"/>
        </w:rPr>
      </w:pPr>
      <w:r w:rsidRPr="00046114">
        <w:rPr>
          <w:rFonts w:ascii="Century Gothic" w:hAnsi="Century Gothic"/>
        </w:rPr>
        <w:t>Laptop cases/backpacks</w:t>
      </w:r>
    </w:p>
    <w:p w:rsidR="00637514" w:rsidRPr="00046114" w:rsidRDefault="006234D4" w:rsidP="006234D4">
      <w:pPr>
        <w:rPr>
          <w:rFonts w:ascii="Century Gothic" w:hAnsi="Century Gothic"/>
        </w:rPr>
      </w:pPr>
      <w:r w:rsidRPr="00046114">
        <w:rPr>
          <w:rFonts w:ascii="Century Gothic" w:hAnsi="Century Gothic"/>
        </w:rPr>
        <w:t>Dry-erase markers + erasers</w:t>
      </w:r>
    </w:p>
    <w:p w:rsidR="00ED21CC" w:rsidRPr="00046114" w:rsidRDefault="0022228E" w:rsidP="006234D4">
      <w:pPr>
        <w:rPr>
          <w:rFonts w:ascii="Century Gothic" w:hAnsi="Century Gothic"/>
        </w:rPr>
      </w:pPr>
      <w:r w:rsidRPr="00046114">
        <w:rPr>
          <w:rFonts w:ascii="Century Gothic" w:hAnsi="Century Gothic"/>
        </w:rPr>
        <w:t>Mini dry-erase</w:t>
      </w:r>
      <w:r w:rsidR="00ED21CC" w:rsidRPr="00046114">
        <w:rPr>
          <w:rFonts w:ascii="Century Gothic" w:hAnsi="Century Gothic"/>
        </w:rPr>
        <w:t xml:space="preserve"> boards</w:t>
      </w:r>
      <w:r w:rsidRPr="00046114">
        <w:rPr>
          <w:rFonts w:ascii="Century Gothic" w:hAnsi="Century Gothic"/>
        </w:rPr>
        <w:t xml:space="preserve"> (white)</w:t>
      </w:r>
    </w:p>
    <w:p w:rsidR="006234D4" w:rsidRPr="00046114" w:rsidRDefault="00637514" w:rsidP="006234D4">
      <w:pPr>
        <w:rPr>
          <w:rFonts w:ascii="Century Gothic" w:hAnsi="Century Gothic"/>
        </w:rPr>
      </w:pPr>
      <w:r w:rsidRPr="00046114">
        <w:rPr>
          <w:rFonts w:ascii="Century Gothic" w:hAnsi="Century Gothic"/>
        </w:rPr>
        <w:t>F</w:t>
      </w:r>
      <w:r w:rsidR="006234D4" w:rsidRPr="00046114">
        <w:rPr>
          <w:rFonts w:ascii="Century Gothic" w:hAnsi="Century Gothic"/>
        </w:rPr>
        <w:t>lash drives</w:t>
      </w:r>
      <w:r w:rsidR="00ED21CC" w:rsidRPr="00046114">
        <w:rPr>
          <w:rFonts w:ascii="Century Gothic" w:hAnsi="Century Gothic"/>
        </w:rPr>
        <w:t xml:space="preserve"> (1GB-4GB)</w:t>
      </w:r>
    </w:p>
    <w:p w:rsidR="006234D4" w:rsidRPr="00046114" w:rsidRDefault="006234D4" w:rsidP="006234D4">
      <w:pPr>
        <w:rPr>
          <w:rFonts w:ascii="Century Gothic" w:hAnsi="Century Gothic"/>
        </w:rPr>
      </w:pPr>
      <w:r w:rsidRPr="00046114">
        <w:rPr>
          <w:rFonts w:ascii="Century Gothic" w:hAnsi="Century Gothic"/>
        </w:rPr>
        <w:t>Cases of water</w:t>
      </w:r>
    </w:p>
    <w:p w:rsidR="006234D4" w:rsidRPr="00046114" w:rsidRDefault="006234D4" w:rsidP="006234D4">
      <w:pPr>
        <w:rPr>
          <w:rFonts w:ascii="Century Gothic" w:hAnsi="Century Gothic"/>
        </w:rPr>
      </w:pPr>
      <w:r w:rsidRPr="00046114">
        <w:rPr>
          <w:rFonts w:ascii="Century Gothic" w:hAnsi="Century Gothic"/>
        </w:rPr>
        <w:t xml:space="preserve">Gift certificates for snacks (Walmart, Target, King </w:t>
      </w:r>
      <w:proofErr w:type="spellStart"/>
      <w:r w:rsidRPr="00046114">
        <w:rPr>
          <w:rFonts w:ascii="Century Gothic" w:hAnsi="Century Gothic"/>
        </w:rPr>
        <w:t>Soopers</w:t>
      </w:r>
      <w:proofErr w:type="spellEnd"/>
      <w:r w:rsidRPr="00046114">
        <w:rPr>
          <w:rFonts w:ascii="Century Gothic" w:hAnsi="Century Gothic"/>
        </w:rPr>
        <w:t>, etc…) + pizza (Papa John’s)</w:t>
      </w:r>
    </w:p>
    <w:p w:rsidR="006234D4" w:rsidRPr="00046114" w:rsidRDefault="00EA6FE7" w:rsidP="006234D4">
      <w:pPr>
        <w:rPr>
          <w:rFonts w:ascii="Century Gothic" w:hAnsi="Century Gothic"/>
        </w:rPr>
      </w:pPr>
      <w:r w:rsidRPr="00046114">
        <w:rPr>
          <w:rFonts w:ascii="Century Gothic" w:hAnsi="Century Gothic"/>
        </w:rPr>
        <w:t xml:space="preserve">#2 </w:t>
      </w:r>
      <w:r w:rsidR="006234D4" w:rsidRPr="00046114">
        <w:rPr>
          <w:rFonts w:ascii="Century Gothic" w:hAnsi="Century Gothic"/>
        </w:rPr>
        <w:t>Pencils + pens</w:t>
      </w:r>
      <w:r w:rsidRPr="00046114">
        <w:rPr>
          <w:rFonts w:ascii="Century Gothic" w:hAnsi="Century Gothic"/>
        </w:rPr>
        <w:t xml:space="preserve"> (black or blue ink)</w:t>
      </w:r>
    </w:p>
    <w:p w:rsidR="006234D4" w:rsidRPr="00046114" w:rsidRDefault="006234D4" w:rsidP="006234D4">
      <w:pPr>
        <w:rPr>
          <w:rFonts w:ascii="Century Gothic" w:hAnsi="Century Gothic"/>
        </w:rPr>
      </w:pPr>
      <w:r w:rsidRPr="00046114">
        <w:rPr>
          <w:rFonts w:ascii="Century Gothic" w:hAnsi="Century Gothic"/>
        </w:rPr>
        <w:t>Reams of colored paper (8.5 x11) – various colors</w:t>
      </w:r>
      <w:r w:rsidR="00EA6FE7" w:rsidRPr="00046114">
        <w:rPr>
          <w:rFonts w:ascii="Century Gothic" w:hAnsi="Century Gothic"/>
        </w:rPr>
        <w:t xml:space="preserve"> </w:t>
      </w:r>
      <w:r w:rsidR="00637514" w:rsidRPr="00046114">
        <w:rPr>
          <w:rFonts w:ascii="Century Gothic" w:hAnsi="Century Gothic"/>
        </w:rPr>
        <w:t>(no cardstock please)</w:t>
      </w:r>
    </w:p>
    <w:p w:rsidR="00EA6FE7" w:rsidRPr="00046114" w:rsidRDefault="00EA6FE7" w:rsidP="006234D4">
      <w:pPr>
        <w:rPr>
          <w:rFonts w:ascii="Century Gothic" w:hAnsi="Century Gothic"/>
        </w:rPr>
      </w:pPr>
      <w:r w:rsidRPr="00046114">
        <w:rPr>
          <w:rFonts w:ascii="Century Gothic" w:hAnsi="Century Gothic"/>
        </w:rPr>
        <w:t>Reams of white paper (8.5 x 11)</w:t>
      </w:r>
    </w:p>
    <w:p w:rsidR="00774E83" w:rsidRPr="00046114" w:rsidRDefault="00774E83" w:rsidP="006234D4">
      <w:pPr>
        <w:rPr>
          <w:rFonts w:ascii="Century Gothic" w:hAnsi="Century Gothic"/>
        </w:rPr>
      </w:pPr>
      <w:r w:rsidRPr="00046114">
        <w:rPr>
          <w:rFonts w:ascii="Century Gothic" w:hAnsi="Century Gothic"/>
        </w:rPr>
        <w:t>Graph paper</w:t>
      </w:r>
    </w:p>
    <w:p w:rsidR="006234D4" w:rsidRPr="00046114" w:rsidRDefault="006234D4" w:rsidP="006234D4">
      <w:pPr>
        <w:rPr>
          <w:rFonts w:ascii="Century Gothic" w:hAnsi="Century Gothic"/>
        </w:rPr>
      </w:pPr>
      <w:r w:rsidRPr="00046114">
        <w:rPr>
          <w:rFonts w:ascii="Century Gothic" w:hAnsi="Century Gothic"/>
        </w:rPr>
        <w:t>Poster board – various colors</w:t>
      </w:r>
    </w:p>
    <w:p w:rsidR="006234D4" w:rsidRPr="00046114" w:rsidRDefault="00527EB5" w:rsidP="006234D4">
      <w:pPr>
        <w:rPr>
          <w:rFonts w:ascii="Century Gothic" w:hAnsi="Century Gothic"/>
        </w:rPr>
      </w:pPr>
      <w:r w:rsidRPr="00046114">
        <w:rPr>
          <w:rFonts w:ascii="Century Gothic" w:hAnsi="Century Gothic"/>
        </w:rPr>
        <w:t>Teen appropriate books for DSST “Student Library”</w:t>
      </w:r>
    </w:p>
    <w:p w:rsidR="006234D4" w:rsidRPr="00046114" w:rsidRDefault="006234D4" w:rsidP="006234D4">
      <w:pPr>
        <w:rPr>
          <w:rFonts w:ascii="Century Gothic" w:hAnsi="Century Gothic"/>
        </w:rPr>
      </w:pPr>
    </w:p>
    <w:p w:rsidR="00EA6FE7" w:rsidRPr="00046114" w:rsidRDefault="00EA6FE7" w:rsidP="006234D4">
      <w:pPr>
        <w:rPr>
          <w:rFonts w:ascii="Century Gothic" w:hAnsi="Century Gothic"/>
        </w:rPr>
      </w:pPr>
    </w:p>
    <w:p w:rsidR="006234D4" w:rsidRPr="00046114" w:rsidRDefault="006234D4" w:rsidP="006234D4">
      <w:pPr>
        <w:rPr>
          <w:rFonts w:ascii="Century Gothic" w:hAnsi="Century Gothic"/>
        </w:rPr>
      </w:pPr>
      <w:r w:rsidRPr="00046114">
        <w:rPr>
          <w:rFonts w:ascii="Century Gothic" w:hAnsi="Century Gothic"/>
          <w:b/>
          <w:u w:val="single"/>
        </w:rPr>
        <w:t>Donations to assist other families with covera</w:t>
      </w:r>
      <w:r w:rsidR="0086259E" w:rsidRPr="00046114">
        <w:rPr>
          <w:rFonts w:ascii="Century Gothic" w:hAnsi="Century Gothic"/>
          <w:b/>
          <w:u w:val="single"/>
        </w:rPr>
        <w:t xml:space="preserve">ge of </w:t>
      </w:r>
      <w:r w:rsidRPr="00046114">
        <w:rPr>
          <w:rFonts w:ascii="Century Gothic" w:hAnsi="Century Gothic"/>
          <w:b/>
          <w:u w:val="single"/>
        </w:rPr>
        <w:t>fees/costs</w:t>
      </w:r>
      <w:r w:rsidRPr="00046114">
        <w:rPr>
          <w:rFonts w:ascii="Century Gothic" w:hAnsi="Century Gothic"/>
          <w:b/>
        </w:rPr>
        <w:t>:</w:t>
      </w:r>
      <w:r w:rsidR="00046114" w:rsidRPr="00046114">
        <w:rPr>
          <w:rFonts w:ascii="Century Gothic" w:hAnsi="Century Gothic"/>
          <w:b/>
        </w:rPr>
        <w:t xml:space="preserve">  </w:t>
      </w:r>
      <w:r w:rsidR="00046114">
        <w:rPr>
          <w:rFonts w:ascii="Century Gothic" w:hAnsi="Century Gothic"/>
        </w:rPr>
        <w:t>Any amo</w:t>
      </w:r>
      <w:r w:rsidR="00791724">
        <w:rPr>
          <w:rFonts w:ascii="Century Gothic" w:hAnsi="Century Gothic"/>
        </w:rPr>
        <w:t xml:space="preserve">unt helps our families in need </w:t>
      </w:r>
      <w:r w:rsidR="00046114">
        <w:rPr>
          <w:rFonts w:ascii="Century Gothic" w:hAnsi="Century Gothic"/>
        </w:rPr>
        <w:t xml:space="preserve">can be donated by credit card, cash, or check at registration to </w:t>
      </w:r>
      <w:r w:rsidR="00AF53C4">
        <w:rPr>
          <w:rFonts w:ascii="Century Gothic" w:hAnsi="Century Gothic"/>
        </w:rPr>
        <w:t>the Front Office.</w:t>
      </w:r>
      <w:r w:rsidR="00046114">
        <w:rPr>
          <w:rFonts w:ascii="Century Gothic" w:hAnsi="Century Gothic"/>
        </w:rPr>
        <w:t xml:space="preserve">  </w:t>
      </w:r>
    </w:p>
    <w:p w:rsidR="006234D4" w:rsidRPr="00046114" w:rsidRDefault="006234D4" w:rsidP="006234D4">
      <w:pPr>
        <w:rPr>
          <w:rFonts w:ascii="Century Gothic" w:hAnsi="Century Gothic"/>
        </w:rPr>
      </w:pPr>
    </w:p>
    <w:p w:rsidR="00EA6FE7" w:rsidRPr="00046114" w:rsidRDefault="00EA6FE7" w:rsidP="006234D4">
      <w:pPr>
        <w:rPr>
          <w:rFonts w:ascii="Century Gothic" w:hAnsi="Century Gothic"/>
        </w:rPr>
      </w:pPr>
    </w:p>
    <w:p w:rsidR="006234D4" w:rsidRPr="00046114" w:rsidRDefault="006234D4" w:rsidP="006234D4">
      <w:pPr>
        <w:jc w:val="center"/>
        <w:rPr>
          <w:rFonts w:ascii="Century Gothic" w:hAnsi="Century Gothic"/>
          <w:i/>
          <w:sz w:val="28"/>
          <w:szCs w:val="28"/>
        </w:rPr>
      </w:pPr>
      <w:r w:rsidRPr="00046114">
        <w:rPr>
          <w:rFonts w:ascii="Century Gothic" w:hAnsi="Century Gothic"/>
          <w:i/>
          <w:sz w:val="28"/>
          <w:szCs w:val="28"/>
        </w:rPr>
        <w:t>Your support is essential in helping us maintain and continue our high level of academic achievement by ensuring our students have the resources they need to succeed.</w:t>
      </w:r>
    </w:p>
    <w:p w:rsidR="006234D4" w:rsidRPr="00046114" w:rsidRDefault="006234D4" w:rsidP="006234D4">
      <w:pPr>
        <w:jc w:val="center"/>
        <w:rPr>
          <w:rFonts w:ascii="Century Gothic" w:hAnsi="Century Gothic"/>
          <w:i/>
          <w:sz w:val="28"/>
          <w:szCs w:val="28"/>
        </w:rPr>
      </w:pPr>
    </w:p>
    <w:p w:rsidR="00221A97" w:rsidRDefault="006234D4" w:rsidP="00DF2996">
      <w:pPr>
        <w:jc w:val="center"/>
        <w:rPr>
          <w:rFonts w:ascii="Century Gothic" w:hAnsi="Century Gothic"/>
          <w:i/>
          <w:sz w:val="28"/>
          <w:szCs w:val="28"/>
        </w:rPr>
      </w:pPr>
      <w:r w:rsidRPr="00046114">
        <w:rPr>
          <w:rFonts w:ascii="Century Gothic" w:hAnsi="Century Gothic"/>
          <w:i/>
          <w:sz w:val="28"/>
          <w:szCs w:val="28"/>
        </w:rPr>
        <w:t>Thank you in advance for your suppor</w:t>
      </w:r>
      <w:r w:rsidR="00542CB3" w:rsidRPr="00046114">
        <w:rPr>
          <w:rFonts w:ascii="Century Gothic" w:hAnsi="Century Gothic"/>
          <w:i/>
          <w:sz w:val="28"/>
          <w:szCs w:val="28"/>
        </w:rPr>
        <w:t>t!</w:t>
      </w:r>
    </w:p>
    <w:p w:rsidR="005054B3" w:rsidRDefault="005054B3" w:rsidP="00DF2996">
      <w:pPr>
        <w:jc w:val="center"/>
        <w:rPr>
          <w:rFonts w:ascii="Century Gothic" w:hAnsi="Century Gothic"/>
          <w:i/>
          <w:sz w:val="28"/>
          <w:szCs w:val="28"/>
        </w:rPr>
      </w:pPr>
    </w:p>
    <w:p w:rsidR="005054B3" w:rsidRDefault="005054B3" w:rsidP="00DF2996">
      <w:pPr>
        <w:jc w:val="center"/>
        <w:rPr>
          <w:rFonts w:ascii="Century Gothic" w:hAnsi="Century Gothic"/>
          <w:i/>
          <w:sz w:val="28"/>
          <w:szCs w:val="28"/>
        </w:rPr>
      </w:pPr>
    </w:p>
    <w:p w:rsidR="005054B3" w:rsidRDefault="005054B3" w:rsidP="00DF2996">
      <w:pPr>
        <w:jc w:val="center"/>
        <w:rPr>
          <w:rFonts w:ascii="Century Gothic" w:hAnsi="Century Gothic"/>
          <w:i/>
          <w:sz w:val="28"/>
          <w:szCs w:val="28"/>
        </w:rPr>
      </w:pPr>
    </w:p>
    <w:p w:rsidR="005054B3" w:rsidRDefault="005054B3" w:rsidP="00DF2996">
      <w:pPr>
        <w:jc w:val="center"/>
        <w:rPr>
          <w:rFonts w:ascii="Century Gothic" w:hAnsi="Century Gothic"/>
          <w:i/>
          <w:sz w:val="28"/>
          <w:szCs w:val="28"/>
        </w:rPr>
      </w:pPr>
    </w:p>
    <w:p w:rsidR="005054B3" w:rsidRDefault="005054B3" w:rsidP="00DF2996">
      <w:pPr>
        <w:jc w:val="center"/>
        <w:rPr>
          <w:rFonts w:ascii="Century Gothic" w:hAnsi="Century Gothic"/>
          <w:i/>
          <w:sz w:val="28"/>
          <w:szCs w:val="28"/>
        </w:rPr>
      </w:pPr>
    </w:p>
    <w:p w:rsidR="005054B3" w:rsidRDefault="005054B3" w:rsidP="00DF2996">
      <w:pPr>
        <w:jc w:val="center"/>
        <w:rPr>
          <w:rFonts w:ascii="Century Gothic" w:hAnsi="Century Gothic"/>
          <w:i/>
          <w:sz w:val="28"/>
          <w:szCs w:val="28"/>
        </w:rPr>
      </w:pPr>
    </w:p>
    <w:p w:rsidR="005054B3" w:rsidRPr="003D6A14" w:rsidRDefault="005054B3" w:rsidP="005054B3">
      <w:pPr>
        <w:jc w:val="center"/>
        <w:rPr>
          <w:rFonts w:ascii="Century Gothic" w:hAnsi="Century Gothic"/>
          <w:b/>
          <w:lang w:val="es-MX"/>
        </w:rPr>
      </w:pPr>
      <w:r w:rsidRPr="003D6A14">
        <w:rPr>
          <w:rFonts w:ascii="Century Gothic" w:hAnsi="Century Gothic"/>
          <w:b/>
          <w:lang w:val="es-MX"/>
        </w:rPr>
        <w:lastRenderedPageBreak/>
        <w:t xml:space="preserve">DSST: </w:t>
      </w:r>
      <w:proofErr w:type="spellStart"/>
      <w:r w:rsidRPr="003D6A14">
        <w:rPr>
          <w:rFonts w:ascii="Century Gothic" w:hAnsi="Century Gothic"/>
          <w:b/>
          <w:lang w:val="es-MX"/>
        </w:rPr>
        <w:t>Conservatory</w:t>
      </w:r>
      <w:proofErr w:type="spellEnd"/>
      <w:r w:rsidRPr="003D6A14">
        <w:rPr>
          <w:rFonts w:ascii="Century Gothic" w:hAnsi="Century Gothic"/>
          <w:b/>
          <w:lang w:val="es-MX"/>
        </w:rPr>
        <w:t xml:space="preserve"> Green High School</w:t>
      </w:r>
    </w:p>
    <w:p w:rsidR="005054B3" w:rsidRPr="003D6A14" w:rsidRDefault="005054B3" w:rsidP="005054B3">
      <w:pPr>
        <w:jc w:val="center"/>
        <w:rPr>
          <w:rFonts w:ascii="Century Gothic" w:hAnsi="Century Gothic"/>
          <w:b/>
          <w:lang w:val="es-MX"/>
        </w:rPr>
      </w:pPr>
      <w:r w:rsidRPr="003D6A14">
        <w:rPr>
          <w:rFonts w:ascii="Century Gothic" w:hAnsi="Century Gothic"/>
          <w:b/>
          <w:lang w:val="es-MX"/>
        </w:rPr>
        <w:t>Lista de útiles</w:t>
      </w:r>
      <w:r w:rsidR="00B17962" w:rsidRPr="003D6A14">
        <w:rPr>
          <w:rFonts w:ascii="Century Gothic" w:hAnsi="Century Gothic"/>
          <w:b/>
          <w:lang w:val="es-MX"/>
        </w:rPr>
        <w:t xml:space="preserve"> para grados (9-12) </w:t>
      </w:r>
    </w:p>
    <w:p w:rsidR="005054B3" w:rsidRPr="003D6A14" w:rsidRDefault="005054B3" w:rsidP="005054B3">
      <w:pPr>
        <w:jc w:val="center"/>
        <w:rPr>
          <w:rFonts w:ascii="Century Gothic" w:hAnsi="Century Gothic"/>
          <w:lang w:val="es-MX"/>
        </w:rPr>
      </w:pPr>
    </w:p>
    <w:p w:rsidR="005054B3" w:rsidRPr="003D6A14" w:rsidRDefault="00F966F0" w:rsidP="005054B3">
      <w:pPr>
        <w:rPr>
          <w:rFonts w:ascii="Century Gothic" w:hAnsi="Century Gothic"/>
          <w:lang w:val="es-MX"/>
        </w:rPr>
      </w:pPr>
      <w:r w:rsidRPr="003D6A14">
        <w:rPr>
          <w:rFonts w:ascii="Century Gothic" w:hAnsi="Century Gothic"/>
          <w:lang w:val="es-MX"/>
        </w:rPr>
        <w:t xml:space="preserve">Los estudiantes deben traer todos los útiles </w:t>
      </w:r>
      <w:r w:rsidRPr="003D6A14">
        <w:rPr>
          <w:rFonts w:ascii="Century Gothic" w:hAnsi="Century Gothic"/>
          <w:b/>
          <w:lang w:val="es-MX"/>
        </w:rPr>
        <w:t>el primer día de clases</w:t>
      </w:r>
      <w:r w:rsidRPr="003D6A14">
        <w:rPr>
          <w:rFonts w:ascii="Century Gothic" w:hAnsi="Century Gothic"/>
          <w:lang w:val="es-MX"/>
        </w:rPr>
        <w:t>. Si tiene alguna pregunta o inquietud, comuníquese con la oficina principal.</w:t>
      </w:r>
    </w:p>
    <w:p w:rsidR="00F966F0" w:rsidRPr="003D6A14" w:rsidRDefault="00F966F0" w:rsidP="005054B3">
      <w:pPr>
        <w:rPr>
          <w:rFonts w:ascii="Century Gothic" w:hAnsi="Century Gothic"/>
          <w:lang w:val="es-MX"/>
        </w:rPr>
      </w:pPr>
    </w:p>
    <w:p w:rsidR="005054B3" w:rsidRPr="003D6A14" w:rsidRDefault="005054B3" w:rsidP="005054B3">
      <w:pPr>
        <w:rPr>
          <w:rFonts w:ascii="Century Gothic" w:hAnsi="Century Gothic"/>
          <w:b/>
          <w:sz w:val="40"/>
          <w:szCs w:val="40"/>
          <w:lang w:val="es-MX"/>
        </w:rPr>
      </w:pPr>
      <w:r w:rsidRPr="003D6A14">
        <w:rPr>
          <w:rFonts w:ascii="Century Gothic" w:hAnsi="Century Gothic"/>
          <w:b/>
          <w:sz w:val="40"/>
          <w:szCs w:val="40"/>
          <w:lang w:val="es-MX"/>
        </w:rPr>
        <w:t>Materiales escolares requeridos del estudiante</w:t>
      </w:r>
    </w:p>
    <w:p w:rsidR="005054B3" w:rsidRPr="003D6A14" w:rsidRDefault="005054B3" w:rsidP="005054B3">
      <w:pPr>
        <w:rPr>
          <w:rFonts w:ascii="Century Gothic" w:hAnsi="Century Gothic"/>
          <w:lang w:val="es-MX"/>
        </w:rPr>
      </w:pPr>
      <w:r w:rsidRPr="003D6A14">
        <w:rPr>
          <w:rFonts w:ascii="Century Gothic" w:hAnsi="Century Gothic"/>
          <w:b/>
          <w:lang w:val="es-MX"/>
        </w:rPr>
        <w:t>Mochila:</w:t>
      </w:r>
      <w:r w:rsidRPr="003D6A14">
        <w:rPr>
          <w:rFonts w:ascii="Century Gothic" w:hAnsi="Century Gothic"/>
          <w:lang w:val="es-MX"/>
        </w:rPr>
        <w:t xml:space="preserve"> mochila para llevar una computadora portátil, libros y suministros. Se requiere que los estudiantes tengan una mochila o estuche diseñado para transportar y proteger su computadora portátil. Muchas mochilas ahora también incluyen un área acolchada diseñada para una computadora portátil, sugerimos este tipo de mochila.</w:t>
      </w:r>
    </w:p>
    <w:p w:rsidR="005054B3" w:rsidRPr="003D6A14" w:rsidRDefault="005054B3" w:rsidP="005054B3">
      <w:pPr>
        <w:rPr>
          <w:rFonts w:ascii="Century Gothic" w:hAnsi="Century Gothic"/>
          <w:lang w:val="es-MX"/>
        </w:rPr>
      </w:pPr>
      <w:r w:rsidRPr="003D6A14">
        <w:rPr>
          <w:rFonts w:ascii="Century Gothic" w:hAnsi="Century Gothic"/>
          <w:b/>
          <w:lang w:val="es-MX"/>
        </w:rPr>
        <w:t>Lápices</w:t>
      </w:r>
      <w:r w:rsidRPr="003D6A14">
        <w:rPr>
          <w:rFonts w:ascii="Century Gothic" w:hAnsi="Century Gothic"/>
          <w:lang w:val="es-MX"/>
        </w:rPr>
        <w:t xml:space="preserve"> - 2 cajas de no. 2 lápices</w:t>
      </w:r>
    </w:p>
    <w:p w:rsidR="005054B3" w:rsidRPr="003D6A14" w:rsidRDefault="00F966F0" w:rsidP="005054B3">
      <w:pPr>
        <w:rPr>
          <w:rFonts w:ascii="Century Gothic" w:hAnsi="Century Gothic"/>
          <w:lang w:val="es-MX"/>
        </w:rPr>
      </w:pPr>
      <w:r w:rsidRPr="003D6A14">
        <w:rPr>
          <w:rFonts w:ascii="Century Gothic" w:hAnsi="Century Gothic"/>
          <w:b/>
          <w:lang w:val="es-MX"/>
        </w:rPr>
        <w:t>Borradores</w:t>
      </w:r>
      <w:r w:rsidR="005054B3" w:rsidRPr="003D6A14">
        <w:rPr>
          <w:rFonts w:ascii="Century Gothic" w:hAnsi="Century Gothic"/>
          <w:lang w:val="es-MX"/>
        </w:rPr>
        <w:t xml:space="preserve"> - 2</w:t>
      </w:r>
    </w:p>
    <w:p w:rsidR="005054B3" w:rsidRPr="003D6A14" w:rsidRDefault="005054B3" w:rsidP="005054B3">
      <w:pPr>
        <w:rPr>
          <w:rFonts w:ascii="Century Gothic" w:hAnsi="Century Gothic"/>
          <w:lang w:val="es-MX"/>
        </w:rPr>
      </w:pPr>
      <w:r w:rsidRPr="003D6A14">
        <w:rPr>
          <w:rFonts w:ascii="Century Gothic" w:hAnsi="Century Gothic"/>
          <w:b/>
          <w:lang w:val="es-MX"/>
        </w:rPr>
        <w:t>Bolígrafos</w:t>
      </w:r>
      <w:r w:rsidRPr="003D6A14">
        <w:rPr>
          <w:rFonts w:ascii="Century Gothic" w:hAnsi="Century Gothic"/>
          <w:lang w:val="es-MX"/>
        </w:rPr>
        <w:t>: 1-2 paquetes de bolígrafos azules o negros</w:t>
      </w:r>
    </w:p>
    <w:p w:rsidR="005054B3" w:rsidRPr="003D6A14" w:rsidRDefault="005054B3" w:rsidP="005054B3">
      <w:pPr>
        <w:rPr>
          <w:rFonts w:ascii="Century Gothic" w:hAnsi="Century Gothic"/>
          <w:lang w:val="es-MX"/>
        </w:rPr>
      </w:pPr>
      <w:r w:rsidRPr="003D6A14">
        <w:rPr>
          <w:rFonts w:ascii="Century Gothic" w:hAnsi="Century Gothic"/>
          <w:b/>
          <w:lang w:val="es-MX"/>
        </w:rPr>
        <w:t>Resaltadores</w:t>
      </w:r>
      <w:r w:rsidRPr="003D6A14">
        <w:rPr>
          <w:rFonts w:ascii="Century Gothic" w:hAnsi="Century Gothic"/>
          <w:lang w:val="es-MX"/>
        </w:rPr>
        <w:t xml:space="preserve"> - 1 paquete multicolor</w:t>
      </w:r>
    </w:p>
    <w:p w:rsidR="005054B3" w:rsidRPr="003D6A14" w:rsidRDefault="005054B3" w:rsidP="005054B3">
      <w:pPr>
        <w:rPr>
          <w:rFonts w:ascii="Century Gothic" w:hAnsi="Century Gothic"/>
          <w:lang w:val="es-MX"/>
        </w:rPr>
      </w:pPr>
      <w:r w:rsidRPr="003D6A14">
        <w:rPr>
          <w:rFonts w:ascii="Century Gothic" w:hAnsi="Century Gothic"/>
          <w:b/>
          <w:lang w:val="es-MX"/>
        </w:rPr>
        <w:t>Marcadores de borrado en seco</w:t>
      </w:r>
      <w:r w:rsidRPr="003D6A14">
        <w:rPr>
          <w:rFonts w:ascii="Century Gothic" w:hAnsi="Century Gothic"/>
          <w:lang w:val="es-MX"/>
        </w:rPr>
        <w:t xml:space="preserve"> - 1 paquete de pizarra blanca Marcadores de borrado en seco</w:t>
      </w:r>
    </w:p>
    <w:p w:rsidR="005054B3" w:rsidRPr="003D6A14" w:rsidRDefault="005054B3" w:rsidP="005054B3">
      <w:pPr>
        <w:rPr>
          <w:rFonts w:ascii="Century Gothic" w:hAnsi="Century Gothic"/>
          <w:lang w:val="es-MX"/>
        </w:rPr>
      </w:pPr>
      <w:r w:rsidRPr="003D6A14">
        <w:rPr>
          <w:rFonts w:ascii="Century Gothic" w:hAnsi="Century Gothic"/>
          <w:b/>
          <w:lang w:val="es-MX"/>
        </w:rPr>
        <w:t>Papel de hojas sueltas</w:t>
      </w:r>
      <w:r w:rsidRPr="003D6A14">
        <w:rPr>
          <w:rFonts w:ascii="Century Gothic" w:hAnsi="Century Gothic"/>
          <w:lang w:val="es-MX"/>
        </w:rPr>
        <w:t>: 1 paquete de 500 hojas, archivado por la universidad, archivador de tres anillos</w:t>
      </w:r>
    </w:p>
    <w:p w:rsidR="005054B3" w:rsidRPr="003D6A14" w:rsidRDefault="005054B3" w:rsidP="005054B3">
      <w:pPr>
        <w:rPr>
          <w:rFonts w:ascii="Century Gothic" w:hAnsi="Century Gothic"/>
          <w:lang w:val="es-MX"/>
        </w:rPr>
      </w:pPr>
      <w:r w:rsidRPr="003D6A14">
        <w:rPr>
          <w:rFonts w:ascii="Century Gothic" w:hAnsi="Century Gothic"/>
          <w:b/>
          <w:lang w:val="es-MX"/>
        </w:rPr>
        <w:t xml:space="preserve">Calculadora </w:t>
      </w:r>
      <w:r w:rsidRPr="003D6A14">
        <w:rPr>
          <w:rFonts w:ascii="Century Gothic" w:hAnsi="Century Gothic"/>
          <w:lang w:val="es-MX"/>
        </w:rPr>
        <w:t>- Calculadora gráfica TI 83/84 (preferida) O Calculadora científica como una opción de menor costo</w:t>
      </w:r>
    </w:p>
    <w:p w:rsidR="005054B3" w:rsidRPr="003D6A14" w:rsidRDefault="005054B3" w:rsidP="005054B3">
      <w:pPr>
        <w:rPr>
          <w:rFonts w:ascii="Century Gothic" w:hAnsi="Century Gothic"/>
          <w:lang w:val="es-MX"/>
        </w:rPr>
      </w:pPr>
      <w:r w:rsidRPr="003D6A14">
        <w:rPr>
          <w:rFonts w:ascii="Century Gothic" w:hAnsi="Century Gothic"/>
          <w:b/>
          <w:lang w:val="es-MX"/>
        </w:rPr>
        <w:t>Lápices y / o marcadores de</w:t>
      </w:r>
      <w:r w:rsidRPr="003D6A14">
        <w:rPr>
          <w:rFonts w:ascii="Century Gothic" w:hAnsi="Century Gothic"/>
          <w:lang w:val="es-MX"/>
        </w:rPr>
        <w:t xml:space="preserve"> colores - 1 paquete</w:t>
      </w:r>
    </w:p>
    <w:p w:rsidR="005054B3" w:rsidRPr="003D6A14" w:rsidRDefault="005054B3" w:rsidP="005054B3">
      <w:pPr>
        <w:rPr>
          <w:rFonts w:ascii="Century Gothic" w:hAnsi="Century Gothic"/>
          <w:lang w:val="es-MX"/>
        </w:rPr>
      </w:pPr>
      <w:r w:rsidRPr="003D6A14">
        <w:rPr>
          <w:rFonts w:ascii="Century Gothic" w:hAnsi="Century Gothic"/>
          <w:b/>
          <w:lang w:val="es-MX"/>
        </w:rPr>
        <w:t xml:space="preserve">Tejidos </w:t>
      </w:r>
      <w:r w:rsidRPr="003D6A14">
        <w:rPr>
          <w:rFonts w:ascii="Century Gothic" w:hAnsi="Century Gothic"/>
          <w:lang w:val="es-MX"/>
        </w:rPr>
        <w:t>- 3 cajas de pañuelos desechables</w:t>
      </w:r>
    </w:p>
    <w:p w:rsidR="005054B3" w:rsidRPr="003D6A14" w:rsidRDefault="005054B3" w:rsidP="005054B3">
      <w:pPr>
        <w:rPr>
          <w:rFonts w:ascii="Century Gothic" w:hAnsi="Century Gothic"/>
          <w:lang w:val="es-MX"/>
        </w:rPr>
      </w:pPr>
      <w:r w:rsidRPr="003D6A14">
        <w:rPr>
          <w:rFonts w:ascii="Century Gothic" w:hAnsi="Century Gothic"/>
          <w:b/>
          <w:lang w:val="es-MX"/>
        </w:rPr>
        <w:t>Regla</w:t>
      </w:r>
      <w:r w:rsidRPr="003D6A14">
        <w:rPr>
          <w:rFonts w:ascii="Century Gothic" w:hAnsi="Century Gothic"/>
          <w:lang w:val="es-MX"/>
        </w:rPr>
        <w:t xml:space="preserve"> - 1 regla de 12 pulgadas</w:t>
      </w:r>
    </w:p>
    <w:p w:rsidR="005054B3" w:rsidRPr="003D6A14" w:rsidRDefault="005054B3" w:rsidP="005054B3">
      <w:pPr>
        <w:rPr>
          <w:rFonts w:ascii="Century Gothic" w:hAnsi="Century Gothic"/>
          <w:lang w:val="es-MX"/>
        </w:rPr>
      </w:pPr>
      <w:r w:rsidRPr="003D6A14">
        <w:rPr>
          <w:rFonts w:ascii="Century Gothic" w:hAnsi="Century Gothic"/>
          <w:b/>
          <w:lang w:val="es-MX"/>
        </w:rPr>
        <w:t>Cuaderno de papel cuadriculado</w:t>
      </w:r>
      <w:r w:rsidRPr="003D6A14">
        <w:rPr>
          <w:rFonts w:ascii="Century Gothic" w:hAnsi="Century Gothic"/>
          <w:lang w:val="es-MX"/>
        </w:rPr>
        <w:t xml:space="preserve"> - 1 cuaderno de composición que contiene papel para física</w:t>
      </w:r>
    </w:p>
    <w:p w:rsidR="005054B3" w:rsidRPr="003D6A14" w:rsidRDefault="005054B3" w:rsidP="005054B3">
      <w:pPr>
        <w:rPr>
          <w:rFonts w:ascii="Century Gothic" w:hAnsi="Century Gothic"/>
          <w:lang w:val="es-MX"/>
        </w:rPr>
      </w:pPr>
      <w:r w:rsidRPr="003D6A14">
        <w:rPr>
          <w:rFonts w:ascii="Century Gothic" w:hAnsi="Century Gothic"/>
          <w:b/>
          <w:lang w:val="es-MX"/>
        </w:rPr>
        <w:t>Carpetas</w:t>
      </w:r>
      <w:r w:rsidRPr="003D6A14">
        <w:rPr>
          <w:rFonts w:ascii="Century Gothic" w:hAnsi="Century Gothic"/>
          <w:lang w:val="es-MX"/>
        </w:rPr>
        <w:t xml:space="preserve"> - 2 carpetas de 2 bolsillos</w:t>
      </w:r>
    </w:p>
    <w:p w:rsidR="005054B3" w:rsidRPr="003D6A14" w:rsidRDefault="005054B3" w:rsidP="005054B3">
      <w:pPr>
        <w:rPr>
          <w:rFonts w:ascii="Century Gothic" w:hAnsi="Century Gothic"/>
          <w:lang w:val="es-MX"/>
        </w:rPr>
      </w:pPr>
      <w:r w:rsidRPr="003D6A14">
        <w:rPr>
          <w:rFonts w:ascii="Century Gothic" w:hAnsi="Century Gothic"/>
          <w:b/>
          <w:lang w:val="es-MX"/>
        </w:rPr>
        <w:t>Notas post-</w:t>
      </w:r>
      <w:proofErr w:type="spellStart"/>
      <w:r w:rsidRPr="003D6A14">
        <w:rPr>
          <w:rFonts w:ascii="Century Gothic" w:hAnsi="Century Gothic"/>
          <w:b/>
          <w:lang w:val="es-MX"/>
        </w:rPr>
        <w:t>it</w:t>
      </w:r>
      <w:proofErr w:type="spellEnd"/>
      <w:r w:rsidRPr="003D6A14">
        <w:rPr>
          <w:rFonts w:ascii="Century Gothic" w:hAnsi="Century Gothic"/>
          <w:lang w:val="es-MX"/>
        </w:rPr>
        <w:t xml:space="preserve"> - 1 paquete</w:t>
      </w:r>
    </w:p>
    <w:p w:rsidR="005054B3" w:rsidRPr="003D6A14" w:rsidRDefault="005054B3" w:rsidP="005054B3">
      <w:pPr>
        <w:rPr>
          <w:rFonts w:ascii="Century Gothic" w:hAnsi="Century Gothic"/>
          <w:lang w:val="es-MX"/>
        </w:rPr>
      </w:pPr>
      <w:r w:rsidRPr="003D6A14">
        <w:rPr>
          <w:rFonts w:ascii="Century Gothic" w:hAnsi="Century Gothic"/>
          <w:b/>
          <w:lang w:val="es-MX"/>
        </w:rPr>
        <w:t>Carpetas (</w:t>
      </w:r>
      <w:proofErr w:type="spellStart"/>
      <w:r w:rsidRPr="003D6A14">
        <w:rPr>
          <w:rFonts w:ascii="Century Gothic" w:hAnsi="Century Gothic"/>
          <w:b/>
          <w:lang w:val="es-MX"/>
        </w:rPr>
        <w:t>binder</w:t>
      </w:r>
      <w:proofErr w:type="spellEnd"/>
      <w:r w:rsidRPr="003D6A14">
        <w:rPr>
          <w:rFonts w:ascii="Century Gothic" w:hAnsi="Century Gothic"/>
          <w:b/>
          <w:lang w:val="es-MX"/>
        </w:rPr>
        <w:t xml:space="preserve">) </w:t>
      </w:r>
      <w:r w:rsidR="00185175" w:rsidRPr="003D6A14">
        <w:rPr>
          <w:rFonts w:ascii="Century Gothic" w:hAnsi="Century Gothic"/>
          <w:lang w:val="es-MX"/>
        </w:rPr>
        <w:t>- 6</w:t>
      </w:r>
      <w:r w:rsidRPr="003D6A14">
        <w:rPr>
          <w:rFonts w:ascii="Century Gothic" w:hAnsi="Century Gothic"/>
          <w:lang w:val="es-MX"/>
        </w:rPr>
        <w:t>, carpetas de 2 pulgadas</w:t>
      </w:r>
    </w:p>
    <w:p w:rsidR="005054B3" w:rsidRPr="003D6A14" w:rsidRDefault="005054B3" w:rsidP="005054B3">
      <w:pPr>
        <w:rPr>
          <w:rFonts w:ascii="Century Gothic" w:hAnsi="Century Gothic"/>
          <w:lang w:val="es-MX"/>
        </w:rPr>
      </w:pPr>
      <w:proofErr w:type="spellStart"/>
      <w:r w:rsidRPr="003D6A14">
        <w:rPr>
          <w:rFonts w:ascii="Century Gothic" w:hAnsi="Century Gothic"/>
          <w:b/>
          <w:lang w:val="es-MX"/>
        </w:rPr>
        <w:t>Binder</w:t>
      </w:r>
      <w:proofErr w:type="spellEnd"/>
      <w:r w:rsidRPr="003D6A14">
        <w:rPr>
          <w:rFonts w:ascii="Century Gothic" w:hAnsi="Century Gothic"/>
          <w:b/>
          <w:lang w:val="es-MX"/>
        </w:rPr>
        <w:t xml:space="preserve"> </w:t>
      </w:r>
      <w:proofErr w:type="spellStart"/>
      <w:r w:rsidRPr="003D6A14">
        <w:rPr>
          <w:rFonts w:ascii="Century Gothic" w:hAnsi="Century Gothic"/>
          <w:b/>
          <w:lang w:val="es-MX"/>
        </w:rPr>
        <w:t>Dividers</w:t>
      </w:r>
      <w:proofErr w:type="spellEnd"/>
      <w:r w:rsidRPr="003D6A14">
        <w:rPr>
          <w:rFonts w:ascii="Century Gothic" w:hAnsi="Century Gothic"/>
          <w:lang w:val="es-MX"/>
        </w:rPr>
        <w:t xml:space="preserve"> - 1 paquete</w:t>
      </w:r>
    </w:p>
    <w:p w:rsidR="005054B3" w:rsidRPr="003D6A14" w:rsidRDefault="005054B3" w:rsidP="005054B3">
      <w:pPr>
        <w:rPr>
          <w:rFonts w:ascii="Century Gothic" w:hAnsi="Century Gothic"/>
          <w:lang w:val="es-MX"/>
        </w:rPr>
      </w:pPr>
      <w:r w:rsidRPr="003D6A14">
        <w:rPr>
          <w:rFonts w:ascii="Century Gothic" w:hAnsi="Century Gothic"/>
          <w:b/>
          <w:lang w:val="es-MX"/>
        </w:rPr>
        <w:t>Cuaderno de composición de mármol</w:t>
      </w:r>
      <w:r w:rsidR="00185175" w:rsidRPr="003D6A14">
        <w:rPr>
          <w:rFonts w:ascii="Century Gothic" w:hAnsi="Century Gothic"/>
          <w:lang w:val="es-MX"/>
        </w:rPr>
        <w:t xml:space="preserve"> - 3</w:t>
      </w:r>
      <w:r w:rsidRPr="003D6A14">
        <w:rPr>
          <w:rFonts w:ascii="Century Gothic" w:hAnsi="Century Gothic"/>
          <w:lang w:val="es-MX"/>
        </w:rPr>
        <w:t xml:space="preserve"> cuaderno</w:t>
      </w:r>
      <w:r w:rsidR="00185175" w:rsidRPr="003D6A14">
        <w:rPr>
          <w:rFonts w:ascii="Century Gothic" w:hAnsi="Century Gothic"/>
          <w:lang w:val="es-MX"/>
        </w:rPr>
        <w:t>s</w:t>
      </w:r>
      <w:r w:rsidRPr="003D6A14">
        <w:rPr>
          <w:rFonts w:ascii="Century Gothic" w:hAnsi="Century Gothic"/>
          <w:lang w:val="es-MX"/>
        </w:rPr>
        <w:t xml:space="preserve"> de composición</w:t>
      </w:r>
    </w:p>
    <w:p w:rsidR="005054B3" w:rsidRPr="003D6A14" w:rsidRDefault="005054B3" w:rsidP="005054B3">
      <w:pPr>
        <w:rPr>
          <w:rFonts w:ascii="Century Gothic" w:hAnsi="Century Gothic"/>
          <w:lang w:val="es-MX"/>
        </w:rPr>
      </w:pPr>
    </w:p>
    <w:p w:rsidR="003720E7" w:rsidRPr="003D6A14" w:rsidRDefault="003720E7" w:rsidP="005054B3">
      <w:pPr>
        <w:rPr>
          <w:rFonts w:ascii="Century Gothic" w:hAnsi="Century Gothic"/>
          <w:lang w:val="es-MX"/>
        </w:rPr>
      </w:pPr>
    </w:p>
    <w:p w:rsidR="003720E7" w:rsidRPr="003D6A14" w:rsidRDefault="003720E7" w:rsidP="005054B3">
      <w:pPr>
        <w:rPr>
          <w:rFonts w:ascii="Century Gothic" w:hAnsi="Century Gothic"/>
          <w:b/>
          <w:lang w:val="es-MX"/>
        </w:rPr>
      </w:pPr>
      <w:r w:rsidRPr="003D6A14">
        <w:rPr>
          <w:rFonts w:ascii="Century Gothic" w:hAnsi="Century Gothic"/>
          <w:b/>
          <w:lang w:val="es-MX"/>
        </w:rPr>
        <w:t>El primer día de clases para el año esco</w:t>
      </w:r>
      <w:r w:rsidR="00DB5375" w:rsidRPr="003D6A14">
        <w:rPr>
          <w:rFonts w:ascii="Century Gothic" w:hAnsi="Century Gothic"/>
          <w:b/>
          <w:lang w:val="es-MX"/>
        </w:rPr>
        <w:t xml:space="preserve">lar </w:t>
      </w:r>
      <w:r w:rsidR="00AF53C4" w:rsidRPr="003D6A14">
        <w:rPr>
          <w:rFonts w:ascii="Century Gothic" w:hAnsi="Century Gothic"/>
          <w:b/>
          <w:lang w:val="es-MX"/>
        </w:rPr>
        <w:t>2023-2024</w:t>
      </w:r>
      <w:r w:rsidR="00DB5375" w:rsidRPr="003D6A14">
        <w:rPr>
          <w:rFonts w:ascii="Century Gothic" w:hAnsi="Century Gothic"/>
          <w:b/>
          <w:lang w:val="es-MX"/>
        </w:rPr>
        <w:t xml:space="preserve"> es el </w:t>
      </w:r>
      <w:r w:rsidR="00AF53C4" w:rsidRPr="003D6A14">
        <w:rPr>
          <w:rFonts w:ascii="Century Gothic" w:hAnsi="Century Gothic"/>
          <w:b/>
          <w:lang w:val="es-MX"/>
        </w:rPr>
        <w:t>jueves</w:t>
      </w:r>
      <w:r w:rsidR="00DB5375" w:rsidRPr="003D6A14">
        <w:rPr>
          <w:rFonts w:ascii="Century Gothic" w:hAnsi="Century Gothic"/>
          <w:b/>
          <w:lang w:val="es-MX"/>
        </w:rPr>
        <w:t xml:space="preserve"> </w:t>
      </w:r>
      <w:r w:rsidR="00AF53C4" w:rsidRPr="003D6A14">
        <w:rPr>
          <w:rFonts w:ascii="Century Gothic" w:hAnsi="Century Gothic"/>
          <w:b/>
          <w:lang w:val="es-MX"/>
        </w:rPr>
        <w:t>17 de agosto de 2023</w:t>
      </w:r>
    </w:p>
    <w:p w:rsidR="003720E7" w:rsidRPr="003D6A14" w:rsidRDefault="003720E7" w:rsidP="005054B3">
      <w:pPr>
        <w:rPr>
          <w:rFonts w:ascii="Century Gothic" w:hAnsi="Century Gothic"/>
          <w:lang w:val="es-MX"/>
        </w:rPr>
      </w:pPr>
    </w:p>
    <w:p w:rsidR="003720E7" w:rsidRPr="003D6A14" w:rsidRDefault="00185175" w:rsidP="005054B3">
      <w:pPr>
        <w:rPr>
          <w:rFonts w:ascii="Century Gothic" w:hAnsi="Century Gothic"/>
          <w:lang w:val="es-MX"/>
        </w:rPr>
      </w:pPr>
      <w:r w:rsidRPr="003D6A14">
        <w:rPr>
          <w:rFonts w:ascii="Century Gothic" w:hAnsi="Century Gothic"/>
          <w:lang w:val="es-MX"/>
        </w:rPr>
        <w:t xml:space="preserve">** Los útiles de los estudiantes son guardados por los estudiantes y </w:t>
      </w:r>
      <w:r w:rsidRPr="003D6A14">
        <w:rPr>
          <w:rFonts w:ascii="Century Gothic" w:hAnsi="Century Gothic"/>
          <w:b/>
          <w:lang w:val="es-MX"/>
        </w:rPr>
        <w:t>NO</w:t>
      </w:r>
      <w:r w:rsidRPr="003D6A14">
        <w:rPr>
          <w:rFonts w:ascii="Century Gothic" w:hAnsi="Century Gothic"/>
          <w:lang w:val="es-MX"/>
        </w:rPr>
        <w:t xml:space="preserve"> se entregan a la escuela. Todos los artículos de la lista de deseos que las familias elijan donar pueden contribuir el primer día o en cualquier momento durante el año escolar.</w:t>
      </w:r>
    </w:p>
    <w:p w:rsidR="003720E7" w:rsidRPr="003D6A14" w:rsidRDefault="003720E7" w:rsidP="005054B3">
      <w:pPr>
        <w:rPr>
          <w:rFonts w:ascii="Century Gothic" w:hAnsi="Century Gothic"/>
          <w:lang w:val="es-MX"/>
        </w:rPr>
      </w:pPr>
    </w:p>
    <w:p w:rsidR="003720E7" w:rsidRPr="003D6A14" w:rsidRDefault="003720E7" w:rsidP="005054B3">
      <w:pPr>
        <w:rPr>
          <w:rFonts w:ascii="Century Gothic" w:hAnsi="Century Gothic"/>
          <w:lang w:val="es-MX"/>
        </w:rPr>
      </w:pPr>
    </w:p>
    <w:p w:rsidR="003720E7" w:rsidRPr="003D6A14" w:rsidRDefault="003720E7" w:rsidP="005054B3">
      <w:pPr>
        <w:rPr>
          <w:rFonts w:ascii="Century Gothic" w:hAnsi="Century Gothic"/>
          <w:lang w:val="es-MX"/>
        </w:rPr>
      </w:pPr>
    </w:p>
    <w:p w:rsidR="00DB5375" w:rsidRPr="003D6A14" w:rsidRDefault="00DB5375" w:rsidP="005054B3">
      <w:pPr>
        <w:rPr>
          <w:rFonts w:ascii="Century Gothic" w:hAnsi="Century Gothic"/>
          <w:lang w:val="es-MX"/>
        </w:rPr>
      </w:pPr>
    </w:p>
    <w:p w:rsidR="003720E7" w:rsidRPr="003D6A14" w:rsidRDefault="003720E7" w:rsidP="005054B3">
      <w:pPr>
        <w:rPr>
          <w:rFonts w:ascii="Century Gothic" w:hAnsi="Century Gothic"/>
          <w:lang w:val="es-MX"/>
        </w:rPr>
      </w:pPr>
    </w:p>
    <w:p w:rsidR="00185175" w:rsidRPr="003D6A14" w:rsidRDefault="00185175" w:rsidP="005054B3">
      <w:pPr>
        <w:rPr>
          <w:rFonts w:ascii="Century Gothic" w:hAnsi="Century Gothic"/>
          <w:lang w:val="es-MX"/>
        </w:rPr>
      </w:pPr>
    </w:p>
    <w:p w:rsidR="003720E7" w:rsidRPr="003D6A14" w:rsidRDefault="003720E7" w:rsidP="003720E7">
      <w:pPr>
        <w:rPr>
          <w:rFonts w:ascii="Century Gothic" w:hAnsi="Century Gothic"/>
          <w:b/>
          <w:sz w:val="40"/>
          <w:szCs w:val="40"/>
          <w:lang w:val="es-MX"/>
        </w:rPr>
      </w:pPr>
      <w:r w:rsidRPr="003D6A14">
        <w:rPr>
          <w:rFonts w:ascii="Century Gothic" w:hAnsi="Century Gothic"/>
          <w:b/>
          <w:sz w:val="40"/>
          <w:szCs w:val="40"/>
          <w:lang w:val="es-MX"/>
        </w:rPr>
        <w:lastRenderedPageBreak/>
        <w:t>Lista de deseos</w:t>
      </w:r>
    </w:p>
    <w:p w:rsidR="003720E7" w:rsidRPr="003D6A14" w:rsidRDefault="003720E7" w:rsidP="003720E7">
      <w:pPr>
        <w:rPr>
          <w:rFonts w:ascii="Century Gothic" w:hAnsi="Century Gothic"/>
          <w:lang w:val="es-MX"/>
        </w:rPr>
      </w:pPr>
    </w:p>
    <w:p w:rsidR="003720E7" w:rsidRPr="003D6A14" w:rsidRDefault="003720E7" w:rsidP="003720E7">
      <w:pPr>
        <w:rPr>
          <w:rFonts w:ascii="Century Gothic" w:hAnsi="Century Gothic"/>
          <w:lang w:val="es-MX"/>
        </w:rPr>
      </w:pPr>
      <w:r w:rsidRPr="003D6A14">
        <w:rPr>
          <w:rFonts w:ascii="Century Gothic" w:hAnsi="Century Gothic"/>
          <w:lang w:val="es-MX"/>
        </w:rPr>
        <w:t xml:space="preserve">A </w:t>
      </w:r>
      <w:proofErr w:type="gramStart"/>
      <w:r w:rsidRPr="003D6A14">
        <w:rPr>
          <w:rFonts w:ascii="Century Gothic" w:hAnsi="Century Gothic"/>
          <w:lang w:val="es-MX"/>
        </w:rPr>
        <w:t>continuación</w:t>
      </w:r>
      <w:proofErr w:type="gramEnd"/>
      <w:r w:rsidRPr="003D6A14">
        <w:rPr>
          <w:rFonts w:ascii="Century Gothic" w:hAnsi="Century Gothic"/>
          <w:lang w:val="es-MX"/>
        </w:rPr>
        <w:t xml:space="preserve"> encontrará una "Lista de deseos". Estos son elementos que les pedimos a las familias que donen a DSST para su uso durante el año escolar para los salones de clase y los estudiantes. Si es posible para su familia donar cualquiera de los artículos a continuación, siéntase libre de llevarlos a DSST según su conveniencia. ¡Gracias!</w:t>
      </w:r>
    </w:p>
    <w:p w:rsidR="003720E7" w:rsidRPr="003D6A14" w:rsidRDefault="003720E7" w:rsidP="003720E7">
      <w:pPr>
        <w:rPr>
          <w:rFonts w:ascii="Century Gothic" w:hAnsi="Century Gothic"/>
          <w:lang w:val="es-MX"/>
        </w:rPr>
      </w:pPr>
    </w:p>
    <w:p w:rsidR="003720E7" w:rsidRPr="003D6A14" w:rsidRDefault="003720E7" w:rsidP="003720E7">
      <w:pPr>
        <w:rPr>
          <w:rFonts w:ascii="Century Gothic" w:hAnsi="Century Gothic"/>
          <w:b/>
          <w:u w:val="single"/>
          <w:lang w:val="es-MX"/>
        </w:rPr>
      </w:pPr>
      <w:r w:rsidRPr="003D6A14">
        <w:rPr>
          <w:rFonts w:ascii="Century Gothic" w:hAnsi="Century Gothic"/>
          <w:b/>
          <w:u w:val="single"/>
          <w:lang w:val="es-MX"/>
        </w:rPr>
        <w:t>Artículos para la lista de deseos</w:t>
      </w:r>
    </w:p>
    <w:p w:rsidR="003720E7" w:rsidRPr="003D6A14" w:rsidRDefault="003720E7" w:rsidP="003720E7">
      <w:pPr>
        <w:rPr>
          <w:rFonts w:ascii="Century Gothic" w:hAnsi="Century Gothic"/>
          <w:lang w:val="es-MX"/>
        </w:rPr>
      </w:pPr>
      <w:r w:rsidRPr="003D6A14">
        <w:rPr>
          <w:rFonts w:ascii="Century Gothic" w:hAnsi="Century Gothic"/>
          <w:lang w:val="es-MX"/>
        </w:rPr>
        <w:t>Calculadoras TI 83 y TI 84</w:t>
      </w:r>
    </w:p>
    <w:p w:rsidR="003720E7" w:rsidRPr="003D6A14" w:rsidRDefault="003720E7" w:rsidP="003720E7">
      <w:pPr>
        <w:rPr>
          <w:rFonts w:ascii="Century Gothic" w:hAnsi="Century Gothic"/>
          <w:lang w:val="es-MX"/>
        </w:rPr>
      </w:pPr>
      <w:r w:rsidRPr="003D6A14">
        <w:rPr>
          <w:rFonts w:ascii="Century Gothic" w:hAnsi="Century Gothic"/>
          <w:lang w:val="es-MX"/>
        </w:rPr>
        <w:t>Pilas AAA (para calculadoras)</w:t>
      </w:r>
    </w:p>
    <w:p w:rsidR="003720E7" w:rsidRPr="003D6A14" w:rsidRDefault="003720E7" w:rsidP="003720E7">
      <w:pPr>
        <w:rPr>
          <w:rFonts w:ascii="Century Gothic" w:hAnsi="Century Gothic"/>
          <w:lang w:val="es-MX"/>
        </w:rPr>
      </w:pPr>
      <w:r w:rsidRPr="003D6A14">
        <w:rPr>
          <w:rFonts w:ascii="Century Gothic" w:hAnsi="Century Gothic"/>
          <w:lang w:val="es-MX"/>
        </w:rPr>
        <w:t>Desinfectante de manos antibacteriano</w:t>
      </w:r>
    </w:p>
    <w:p w:rsidR="003720E7" w:rsidRPr="003D6A14" w:rsidRDefault="003720E7" w:rsidP="003720E7">
      <w:pPr>
        <w:rPr>
          <w:rFonts w:ascii="Century Gothic" w:hAnsi="Century Gothic"/>
          <w:lang w:val="es-MX"/>
        </w:rPr>
      </w:pPr>
      <w:r w:rsidRPr="003D6A14">
        <w:rPr>
          <w:rFonts w:ascii="Century Gothic" w:hAnsi="Century Gothic"/>
          <w:lang w:val="es-MX"/>
        </w:rPr>
        <w:t xml:space="preserve">Cajas de </w:t>
      </w:r>
      <w:proofErr w:type="spellStart"/>
      <w:r w:rsidRPr="003D6A14">
        <w:rPr>
          <w:rFonts w:ascii="Century Gothic" w:hAnsi="Century Gothic"/>
          <w:lang w:val="es-MX"/>
        </w:rPr>
        <w:t>Kleenex</w:t>
      </w:r>
      <w:proofErr w:type="spellEnd"/>
    </w:p>
    <w:p w:rsidR="003720E7" w:rsidRPr="003D6A14" w:rsidRDefault="003720E7" w:rsidP="003720E7">
      <w:pPr>
        <w:rPr>
          <w:rFonts w:ascii="Century Gothic" w:hAnsi="Century Gothic"/>
          <w:lang w:val="es-MX"/>
        </w:rPr>
      </w:pPr>
      <w:r w:rsidRPr="003D6A14">
        <w:rPr>
          <w:rFonts w:ascii="Century Gothic" w:hAnsi="Century Gothic"/>
          <w:lang w:val="es-MX"/>
        </w:rPr>
        <w:t>Fundas para laptop / mochilas</w:t>
      </w:r>
    </w:p>
    <w:p w:rsidR="003720E7" w:rsidRPr="003D6A14" w:rsidRDefault="003720E7" w:rsidP="003720E7">
      <w:pPr>
        <w:rPr>
          <w:rFonts w:ascii="Century Gothic" w:hAnsi="Century Gothic"/>
          <w:lang w:val="es-MX"/>
        </w:rPr>
      </w:pPr>
      <w:r w:rsidRPr="003D6A14">
        <w:rPr>
          <w:rFonts w:ascii="Century Gothic" w:hAnsi="Century Gothic"/>
          <w:lang w:val="es-MX"/>
        </w:rPr>
        <w:t>Marcadores y borradores de borrado en seco</w:t>
      </w:r>
    </w:p>
    <w:p w:rsidR="003720E7" w:rsidRPr="003D6A14" w:rsidRDefault="003720E7" w:rsidP="003720E7">
      <w:pPr>
        <w:rPr>
          <w:rFonts w:ascii="Century Gothic" w:hAnsi="Century Gothic"/>
          <w:lang w:val="es-MX"/>
        </w:rPr>
      </w:pPr>
      <w:r w:rsidRPr="003D6A14">
        <w:rPr>
          <w:rFonts w:ascii="Century Gothic" w:hAnsi="Century Gothic"/>
          <w:lang w:val="es-MX"/>
        </w:rPr>
        <w:t>Mini tableros de borrado en seco (blanco)</w:t>
      </w:r>
    </w:p>
    <w:p w:rsidR="003720E7" w:rsidRPr="003D6A14" w:rsidRDefault="003720E7" w:rsidP="003720E7">
      <w:pPr>
        <w:rPr>
          <w:rFonts w:ascii="Century Gothic" w:hAnsi="Century Gothic"/>
          <w:lang w:val="es-MX"/>
        </w:rPr>
      </w:pPr>
      <w:r w:rsidRPr="003D6A14">
        <w:rPr>
          <w:rFonts w:ascii="Century Gothic" w:hAnsi="Century Gothic"/>
          <w:lang w:val="es-MX"/>
        </w:rPr>
        <w:t>Flash drives (1GB-4GB)</w:t>
      </w:r>
    </w:p>
    <w:p w:rsidR="003720E7" w:rsidRPr="003D6A14" w:rsidRDefault="003720E7" w:rsidP="003720E7">
      <w:pPr>
        <w:rPr>
          <w:rFonts w:ascii="Century Gothic" w:hAnsi="Century Gothic"/>
          <w:lang w:val="es-MX"/>
        </w:rPr>
      </w:pPr>
      <w:r w:rsidRPr="003D6A14">
        <w:rPr>
          <w:rFonts w:ascii="Century Gothic" w:hAnsi="Century Gothic"/>
          <w:lang w:val="es-MX"/>
        </w:rPr>
        <w:t>Cajas de agua</w:t>
      </w:r>
    </w:p>
    <w:p w:rsidR="003720E7" w:rsidRPr="003D6A14" w:rsidRDefault="003720E7" w:rsidP="003720E7">
      <w:pPr>
        <w:rPr>
          <w:rFonts w:ascii="Century Gothic" w:hAnsi="Century Gothic"/>
          <w:lang w:val="es-MX"/>
        </w:rPr>
      </w:pPr>
      <w:r w:rsidRPr="003D6A14">
        <w:rPr>
          <w:rFonts w:ascii="Century Gothic" w:hAnsi="Century Gothic"/>
          <w:lang w:val="es-MX"/>
        </w:rPr>
        <w:t>Los certificados de regalo para aperitivos (</w:t>
      </w:r>
      <w:proofErr w:type="spellStart"/>
      <w:r w:rsidRPr="003D6A14">
        <w:rPr>
          <w:rFonts w:ascii="Century Gothic" w:hAnsi="Century Gothic"/>
          <w:lang w:val="es-MX"/>
        </w:rPr>
        <w:t>Walmart</w:t>
      </w:r>
      <w:proofErr w:type="spellEnd"/>
      <w:r w:rsidRPr="003D6A14">
        <w:rPr>
          <w:rFonts w:ascii="Century Gothic" w:hAnsi="Century Gothic"/>
          <w:lang w:val="es-MX"/>
        </w:rPr>
        <w:t xml:space="preserve">, Target, King </w:t>
      </w:r>
      <w:proofErr w:type="spellStart"/>
      <w:r w:rsidRPr="003D6A14">
        <w:rPr>
          <w:rFonts w:ascii="Century Gothic" w:hAnsi="Century Gothic"/>
          <w:lang w:val="es-MX"/>
        </w:rPr>
        <w:t>Soopers</w:t>
      </w:r>
      <w:proofErr w:type="spellEnd"/>
      <w:r w:rsidRPr="003D6A14">
        <w:rPr>
          <w:rFonts w:ascii="Century Gothic" w:hAnsi="Century Gothic"/>
          <w:lang w:val="es-MX"/>
        </w:rPr>
        <w:t xml:space="preserve">, </w:t>
      </w:r>
      <w:proofErr w:type="spellStart"/>
      <w:r w:rsidRPr="003D6A14">
        <w:rPr>
          <w:rFonts w:ascii="Century Gothic" w:hAnsi="Century Gothic"/>
          <w:lang w:val="es-MX"/>
        </w:rPr>
        <w:t>etc</w:t>
      </w:r>
      <w:proofErr w:type="spellEnd"/>
      <w:r w:rsidRPr="003D6A14">
        <w:rPr>
          <w:rFonts w:ascii="Century Gothic" w:hAnsi="Century Gothic"/>
          <w:lang w:val="es-MX"/>
        </w:rPr>
        <w:t xml:space="preserve"> ...) + pizza (Papa John 's)</w:t>
      </w:r>
    </w:p>
    <w:p w:rsidR="003720E7" w:rsidRPr="003D6A14" w:rsidRDefault="003720E7" w:rsidP="003720E7">
      <w:pPr>
        <w:rPr>
          <w:rFonts w:ascii="Century Gothic" w:hAnsi="Century Gothic"/>
          <w:lang w:val="es-MX"/>
        </w:rPr>
      </w:pPr>
      <w:r w:rsidRPr="003D6A14">
        <w:rPr>
          <w:rFonts w:ascii="Century Gothic" w:hAnsi="Century Gothic"/>
          <w:lang w:val="es-MX"/>
        </w:rPr>
        <w:t># 2 lápices + bolígrafos (tinta negra o azul)</w:t>
      </w:r>
    </w:p>
    <w:p w:rsidR="003720E7" w:rsidRPr="003D6A14" w:rsidRDefault="003720E7" w:rsidP="003720E7">
      <w:pPr>
        <w:rPr>
          <w:rFonts w:ascii="Century Gothic" w:hAnsi="Century Gothic"/>
          <w:lang w:val="es-MX"/>
        </w:rPr>
      </w:pPr>
      <w:r w:rsidRPr="003D6A14">
        <w:rPr>
          <w:rFonts w:ascii="Century Gothic" w:hAnsi="Century Gothic"/>
          <w:lang w:val="es-MX"/>
        </w:rPr>
        <w:t>Resmas de papel de color (8.5 x11) - varios colores (sin cartulina, por favor)</w:t>
      </w:r>
    </w:p>
    <w:p w:rsidR="003720E7" w:rsidRPr="003D6A14" w:rsidRDefault="003720E7" w:rsidP="003720E7">
      <w:pPr>
        <w:rPr>
          <w:rFonts w:ascii="Century Gothic" w:hAnsi="Century Gothic"/>
          <w:lang w:val="es-MX"/>
        </w:rPr>
      </w:pPr>
      <w:r w:rsidRPr="003D6A14">
        <w:rPr>
          <w:rFonts w:ascii="Century Gothic" w:hAnsi="Century Gothic"/>
          <w:lang w:val="es-MX"/>
        </w:rPr>
        <w:t>Resmas de papel blanco (8.5 x 11)</w:t>
      </w:r>
    </w:p>
    <w:p w:rsidR="003720E7" w:rsidRPr="003D6A14" w:rsidRDefault="003720E7" w:rsidP="003720E7">
      <w:pPr>
        <w:rPr>
          <w:rFonts w:ascii="Century Gothic" w:hAnsi="Century Gothic"/>
          <w:lang w:val="es-MX"/>
        </w:rPr>
      </w:pPr>
      <w:r w:rsidRPr="003D6A14">
        <w:rPr>
          <w:rFonts w:ascii="Century Gothic" w:hAnsi="Century Gothic"/>
          <w:lang w:val="es-MX"/>
        </w:rPr>
        <w:t>Papel cuadriculado</w:t>
      </w:r>
    </w:p>
    <w:p w:rsidR="003720E7" w:rsidRPr="003D6A14" w:rsidRDefault="003720E7" w:rsidP="003720E7">
      <w:pPr>
        <w:rPr>
          <w:rFonts w:ascii="Century Gothic" w:hAnsi="Century Gothic"/>
          <w:lang w:val="es-MX"/>
        </w:rPr>
      </w:pPr>
      <w:r w:rsidRPr="003D6A14">
        <w:rPr>
          <w:rFonts w:ascii="Century Gothic" w:hAnsi="Century Gothic"/>
          <w:lang w:val="es-MX"/>
        </w:rPr>
        <w:t>Tablero de cartel - varios colores</w:t>
      </w:r>
    </w:p>
    <w:p w:rsidR="003720E7" w:rsidRPr="003D6A14" w:rsidRDefault="003720E7" w:rsidP="003720E7">
      <w:pPr>
        <w:rPr>
          <w:rFonts w:ascii="Century Gothic" w:hAnsi="Century Gothic"/>
          <w:lang w:val="es-MX"/>
        </w:rPr>
      </w:pPr>
      <w:r w:rsidRPr="003D6A14">
        <w:rPr>
          <w:rFonts w:ascii="Century Gothic" w:hAnsi="Century Gothic"/>
          <w:lang w:val="es-MX"/>
        </w:rPr>
        <w:t>Libros apropiados para adolescentes para DSST "</w:t>
      </w:r>
      <w:proofErr w:type="spellStart"/>
      <w:r w:rsidRPr="003D6A14">
        <w:rPr>
          <w:rFonts w:ascii="Century Gothic" w:hAnsi="Century Gothic"/>
          <w:lang w:val="es-MX"/>
        </w:rPr>
        <w:t>Student</w:t>
      </w:r>
      <w:proofErr w:type="spellEnd"/>
      <w:r w:rsidRPr="003D6A14">
        <w:rPr>
          <w:rFonts w:ascii="Century Gothic" w:hAnsi="Century Gothic"/>
          <w:lang w:val="es-MX"/>
        </w:rPr>
        <w:t xml:space="preserve"> Library"</w:t>
      </w:r>
    </w:p>
    <w:p w:rsidR="003720E7" w:rsidRPr="003D6A14" w:rsidRDefault="003720E7" w:rsidP="003720E7">
      <w:pPr>
        <w:rPr>
          <w:rFonts w:ascii="Century Gothic" w:hAnsi="Century Gothic"/>
          <w:lang w:val="es-MX"/>
        </w:rPr>
      </w:pPr>
    </w:p>
    <w:p w:rsidR="003720E7" w:rsidRPr="003D6A14" w:rsidRDefault="003720E7" w:rsidP="003720E7">
      <w:pPr>
        <w:rPr>
          <w:rFonts w:ascii="Century Gothic" w:hAnsi="Century Gothic"/>
          <w:lang w:val="es-MX"/>
        </w:rPr>
      </w:pPr>
      <w:r w:rsidRPr="003D6A14">
        <w:rPr>
          <w:rFonts w:ascii="Century Gothic" w:hAnsi="Century Gothic"/>
          <w:b/>
          <w:u w:val="single"/>
          <w:lang w:val="es-MX"/>
        </w:rPr>
        <w:t>Donaciones para ayudar a otras familias con cobertura de honorarios / costos:</w:t>
      </w:r>
      <w:r w:rsidRPr="003D6A14">
        <w:rPr>
          <w:rFonts w:ascii="Century Gothic" w:hAnsi="Century Gothic"/>
          <w:lang w:val="es-MX"/>
        </w:rPr>
        <w:t xml:space="preserve"> Cualquier cantidad ayuda a nuestras familias necesitadas, se puede donar con tarjeta de crédito, efectivo o cheque en el momento de la inscripción a la </w:t>
      </w:r>
      <w:proofErr w:type="spellStart"/>
      <w:r w:rsidR="00AF53C4" w:rsidRPr="003D6A14">
        <w:rPr>
          <w:rFonts w:ascii="Century Gothic" w:hAnsi="Century Gothic"/>
          <w:lang w:val="es-MX"/>
        </w:rPr>
        <w:t>oficinia</w:t>
      </w:r>
      <w:proofErr w:type="spellEnd"/>
      <w:r w:rsidR="00AF53C4" w:rsidRPr="003D6A14">
        <w:rPr>
          <w:rFonts w:ascii="Century Gothic" w:hAnsi="Century Gothic"/>
          <w:lang w:val="es-MX"/>
        </w:rPr>
        <w:t xml:space="preserve"> frontal.</w:t>
      </w:r>
    </w:p>
    <w:p w:rsidR="003720E7" w:rsidRPr="003D6A14" w:rsidRDefault="003720E7" w:rsidP="003720E7">
      <w:pPr>
        <w:rPr>
          <w:rFonts w:ascii="Century Gothic" w:hAnsi="Century Gothic"/>
          <w:lang w:val="es-MX"/>
        </w:rPr>
      </w:pPr>
    </w:p>
    <w:p w:rsidR="003720E7" w:rsidRPr="003D6A14" w:rsidRDefault="003720E7" w:rsidP="003720E7">
      <w:pPr>
        <w:rPr>
          <w:rFonts w:ascii="Century Gothic" w:hAnsi="Century Gothic"/>
          <w:lang w:val="es-MX"/>
        </w:rPr>
      </w:pPr>
    </w:p>
    <w:p w:rsidR="003720E7" w:rsidRPr="003D6A14" w:rsidRDefault="003720E7" w:rsidP="003720E7">
      <w:pPr>
        <w:rPr>
          <w:rFonts w:ascii="Century Gothic" w:hAnsi="Century Gothic"/>
          <w:lang w:val="es-MX"/>
        </w:rPr>
      </w:pPr>
    </w:p>
    <w:p w:rsidR="003720E7" w:rsidRPr="003D6A14" w:rsidRDefault="003720E7" w:rsidP="003720E7">
      <w:pPr>
        <w:jc w:val="center"/>
        <w:rPr>
          <w:rFonts w:ascii="Century Gothic" w:hAnsi="Century Gothic"/>
          <w:i/>
          <w:sz w:val="28"/>
          <w:szCs w:val="28"/>
          <w:lang w:val="es-MX"/>
        </w:rPr>
      </w:pPr>
      <w:r w:rsidRPr="003D6A14">
        <w:rPr>
          <w:rFonts w:ascii="Century Gothic" w:hAnsi="Century Gothic"/>
          <w:i/>
          <w:sz w:val="28"/>
          <w:szCs w:val="28"/>
          <w:lang w:val="es-MX"/>
        </w:rPr>
        <w:t>Su apoyo es esencial para ayudarnos a mantener y continuar nuestro alto nivel de logros académicos al asegurar que nuestros estudiantes tengan los recursos que necesitan para tener éxito.</w:t>
      </w:r>
    </w:p>
    <w:p w:rsidR="003720E7" w:rsidRPr="003D6A14" w:rsidRDefault="003720E7" w:rsidP="003720E7">
      <w:pPr>
        <w:jc w:val="center"/>
        <w:rPr>
          <w:rFonts w:ascii="Century Gothic" w:hAnsi="Century Gothic"/>
          <w:i/>
          <w:sz w:val="28"/>
          <w:szCs w:val="28"/>
          <w:lang w:val="es-MX"/>
        </w:rPr>
      </w:pPr>
    </w:p>
    <w:p w:rsidR="003720E7" w:rsidRPr="003D6A14" w:rsidRDefault="003720E7" w:rsidP="003720E7">
      <w:pPr>
        <w:jc w:val="center"/>
        <w:rPr>
          <w:rFonts w:ascii="Century Gothic" w:hAnsi="Century Gothic"/>
          <w:i/>
          <w:sz w:val="28"/>
          <w:szCs w:val="28"/>
          <w:lang w:val="es-MX"/>
        </w:rPr>
      </w:pPr>
      <w:r w:rsidRPr="003D6A14">
        <w:rPr>
          <w:rFonts w:ascii="Century Gothic" w:hAnsi="Century Gothic"/>
          <w:i/>
          <w:sz w:val="28"/>
          <w:szCs w:val="28"/>
          <w:lang w:val="es-MX"/>
        </w:rPr>
        <w:t>¡Gracias de antemano por su apoyo!</w:t>
      </w:r>
    </w:p>
    <w:sectPr w:rsidR="003720E7" w:rsidRPr="003D6A14" w:rsidSect="00D3082A">
      <w:headerReference w:type="default" r:id="rId8"/>
      <w:footerReference w:type="default" r:id="rId9"/>
      <w:pgSz w:w="12240" w:h="15840"/>
      <w:pgMar w:top="720" w:right="720" w:bottom="720" w:left="720" w:header="360" w:footer="1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04" w:rsidRDefault="00315C04">
      <w:r>
        <w:separator/>
      </w:r>
    </w:p>
  </w:endnote>
  <w:endnote w:type="continuationSeparator" w:id="0">
    <w:p w:rsidR="00315C04" w:rsidRDefault="0031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40" w:rsidRDefault="00114640">
    <w:pPr>
      <w:pStyle w:val="BodyText"/>
      <w:rPr>
        <w:rFonts w:ascii="Arial Narrow" w:hAnsi="Arial Narrow"/>
        <w:color w:val="666699"/>
      </w:rPr>
    </w:pPr>
    <w:r>
      <w:rPr>
        <w:rFonts w:ascii="Arial Narrow" w:hAnsi="Arial Narrow"/>
        <w:color w:val="666699"/>
      </w:rPr>
      <w:t xml:space="preserve">Denver School of Science and Technology      </w:t>
    </w:r>
    <w:r>
      <w:rPr>
        <w:rFonts w:ascii="Arial Narrow" w:hAnsi="Arial Narrow"/>
        <w:color w:val="666699"/>
      </w:rPr>
      <w:sym w:font="Symbol" w:char="F0B7"/>
    </w:r>
    <w:r>
      <w:rPr>
        <w:rFonts w:ascii="Arial Narrow" w:hAnsi="Arial Narrow"/>
        <w:color w:val="666699"/>
      </w:rPr>
      <w:t xml:space="preserve">    </w:t>
    </w:r>
    <w:r w:rsidR="00EA6FE7">
      <w:rPr>
        <w:rFonts w:ascii="Arial Narrow" w:hAnsi="Arial Narrow"/>
        <w:color w:val="666699"/>
      </w:rPr>
      <w:t xml:space="preserve"> </w:t>
    </w:r>
    <w:r>
      <w:rPr>
        <w:rFonts w:ascii="Arial Narrow" w:hAnsi="Arial Narrow"/>
        <w:color w:val="666699"/>
      </w:rPr>
      <w:t xml:space="preserve"> </w:t>
    </w:r>
    <w:r w:rsidR="007B6C17">
      <w:rPr>
        <w:rFonts w:ascii="Arial Narrow" w:hAnsi="Arial Narrow"/>
        <w:color w:val="666699"/>
      </w:rPr>
      <w:t>5590 Central Park Boulevard, #4</w:t>
    </w:r>
    <w:r w:rsidR="00EA6FE7">
      <w:rPr>
        <w:rFonts w:ascii="Arial Narrow" w:hAnsi="Arial Narrow"/>
        <w:color w:val="666699"/>
      </w:rPr>
      <w:t xml:space="preserve">       </w:t>
    </w:r>
    <w:r>
      <w:rPr>
        <w:rFonts w:ascii="Arial Narrow" w:hAnsi="Arial Narrow"/>
        <w:color w:val="666699"/>
      </w:rPr>
      <w:sym w:font="Symbol" w:char="F0B7"/>
    </w:r>
    <w:r>
      <w:rPr>
        <w:rFonts w:ascii="Arial Narrow" w:hAnsi="Arial Narrow"/>
        <w:color w:val="666699"/>
      </w:rPr>
      <w:t xml:space="preserve">      Denver, Colorado     </w:t>
    </w:r>
    <w:r>
      <w:rPr>
        <w:rFonts w:ascii="Arial Narrow" w:hAnsi="Arial Narrow"/>
        <w:color w:val="666699"/>
      </w:rPr>
      <w:sym w:font="Symbol" w:char="F0B7"/>
    </w:r>
    <w:r>
      <w:rPr>
        <w:rFonts w:ascii="Arial Narrow" w:hAnsi="Arial Narrow"/>
        <w:color w:val="666699"/>
      </w:rPr>
      <w:t xml:space="preserve">     </w:t>
    </w:r>
    <w:r w:rsidR="007B6C17">
      <w:rPr>
        <w:rFonts w:ascii="Arial Narrow" w:hAnsi="Arial Narrow"/>
        <w:color w:val="666699"/>
      </w:rPr>
      <w:t>80239</w:t>
    </w:r>
  </w:p>
  <w:p w:rsidR="00114640" w:rsidRDefault="001146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04" w:rsidRDefault="00315C04">
      <w:r>
        <w:separator/>
      </w:r>
    </w:p>
  </w:footnote>
  <w:footnote w:type="continuationSeparator" w:id="0">
    <w:p w:rsidR="00315C04" w:rsidRDefault="00315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1908"/>
      <w:gridCol w:w="8892"/>
    </w:tblGrid>
    <w:tr w:rsidR="00114640" w:rsidRPr="00A60724" w:rsidTr="00C365D3">
      <w:tc>
        <w:tcPr>
          <w:tcW w:w="1908" w:type="dxa"/>
          <w:vMerge w:val="restart"/>
        </w:tcPr>
        <w:p w:rsidR="00114640" w:rsidRDefault="00D924BD" w:rsidP="00C365D3">
          <w:pPr>
            <w:pStyle w:val="Header"/>
          </w:pPr>
          <w:r w:rsidRPr="00D82BC8">
            <w:rPr>
              <w:rFonts w:ascii="Calibri" w:hAnsi="Calibri" w:cs="Calibri"/>
              <w:b/>
              <w:noProof/>
              <w:sz w:val="52"/>
              <w:szCs w:val="32"/>
            </w:rPr>
            <w:drawing>
              <wp:inline distT="0" distB="0" distL="0" distR="0">
                <wp:extent cx="106616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552450"/>
                        </a:xfrm>
                        <a:prstGeom prst="rect">
                          <a:avLst/>
                        </a:prstGeom>
                        <a:noFill/>
                        <a:ln>
                          <a:noFill/>
                        </a:ln>
                      </pic:spPr>
                    </pic:pic>
                  </a:graphicData>
                </a:graphic>
              </wp:inline>
            </w:drawing>
          </w:r>
        </w:p>
      </w:tc>
      <w:tc>
        <w:tcPr>
          <w:tcW w:w="9000" w:type="dxa"/>
        </w:tcPr>
        <w:p w:rsidR="00114640" w:rsidRPr="00A60724" w:rsidRDefault="00D82BC8" w:rsidP="00587C6B">
          <w:pPr>
            <w:pStyle w:val="Header"/>
            <w:rPr>
              <w:rFonts w:ascii="Calibri" w:hAnsi="Calibri" w:cs="Calibri"/>
              <w:b/>
              <w:sz w:val="56"/>
              <w:szCs w:val="56"/>
            </w:rPr>
          </w:pPr>
          <w:r>
            <w:rPr>
              <w:noProof/>
            </w:rPr>
            <w:t xml:space="preserve">      </w:t>
          </w:r>
          <w:r w:rsidR="00587C6B">
            <w:rPr>
              <w:rFonts w:ascii="Calibri" w:hAnsi="Calibri" w:cs="Calibri"/>
              <w:b/>
              <w:sz w:val="56"/>
              <w:szCs w:val="56"/>
            </w:rPr>
            <w:t xml:space="preserve">Conservatory Green </w:t>
          </w:r>
          <w:r w:rsidR="00114640">
            <w:rPr>
              <w:rFonts w:ascii="Calibri" w:hAnsi="Calibri" w:cs="Calibri"/>
              <w:b/>
              <w:sz w:val="56"/>
              <w:szCs w:val="56"/>
            </w:rPr>
            <w:t>High</w:t>
          </w:r>
          <w:r w:rsidR="00114640" w:rsidRPr="00A60724">
            <w:rPr>
              <w:rFonts w:ascii="Calibri" w:hAnsi="Calibri" w:cs="Calibri"/>
              <w:b/>
              <w:sz w:val="56"/>
              <w:szCs w:val="56"/>
            </w:rPr>
            <w:t xml:space="preserve"> School</w:t>
          </w:r>
        </w:p>
      </w:tc>
    </w:tr>
    <w:tr w:rsidR="00114640" w:rsidRPr="00A60724" w:rsidTr="00C365D3">
      <w:tc>
        <w:tcPr>
          <w:tcW w:w="1908" w:type="dxa"/>
          <w:vMerge/>
        </w:tcPr>
        <w:p w:rsidR="00114640" w:rsidRDefault="00114640" w:rsidP="00C365D3">
          <w:pPr>
            <w:pStyle w:val="Header"/>
          </w:pPr>
        </w:p>
      </w:tc>
      <w:tc>
        <w:tcPr>
          <w:tcW w:w="9000" w:type="dxa"/>
        </w:tcPr>
        <w:p w:rsidR="00114640" w:rsidRPr="00A60724" w:rsidRDefault="00D82BC8" w:rsidP="00426E3F">
          <w:pPr>
            <w:pStyle w:val="Header"/>
            <w:rPr>
              <w:rFonts w:ascii="Calibri" w:hAnsi="Calibri" w:cs="Calibri"/>
              <w:sz w:val="36"/>
              <w:szCs w:val="36"/>
            </w:rPr>
          </w:pPr>
          <w:r>
            <w:rPr>
              <w:rFonts w:ascii="Calibri" w:hAnsi="Calibri" w:cs="Calibri"/>
              <w:sz w:val="36"/>
              <w:szCs w:val="36"/>
            </w:rPr>
            <w:t xml:space="preserve">          </w:t>
          </w:r>
          <w:r w:rsidR="00114640">
            <w:rPr>
              <w:rFonts w:ascii="Calibri" w:hAnsi="Calibri" w:cs="Calibri"/>
              <w:sz w:val="36"/>
              <w:szCs w:val="36"/>
            </w:rPr>
            <w:t xml:space="preserve">Student School Supply and Wish List </w:t>
          </w:r>
        </w:p>
      </w:tc>
    </w:tr>
  </w:tbl>
  <w:p w:rsidR="00114640" w:rsidRDefault="00114640" w:rsidP="009E6CD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0A7"/>
    <w:multiLevelType w:val="hybridMultilevel"/>
    <w:tmpl w:val="DD76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A388B"/>
    <w:multiLevelType w:val="hybridMultilevel"/>
    <w:tmpl w:val="4810F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A718A2"/>
    <w:multiLevelType w:val="hybridMultilevel"/>
    <w:tmpl w:val="5C941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F95859"/>
    <w:multiLevelType w:val="hybridMultilevel"/>
    <w:tmpl w:val="9C20EEB0"/>
    <w:lvl w:ilvl="0" w:tplc="886AD9E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69"/>
    <w:rsid w:val="00024568"/>
    <w:rsid w:val="00027EE5"/>
    <w:rsid w:val="00037679"/>
    <w:rsid w:val="00046114"/>
    <w:rsid w:val="00056B0B"/>
    <w:rsid w:val="00057C44"/>
    <w:rsid w:val="00065F2B"/>
    <w:rsid w:val="00077551"/>
    <w:rsid w:val="000923BA"/>
    <w:rsid w:val="00097425"/>
    <w:rsid w:val="000A6FE2"/>
    <w:rsid w:val="000B0815"/>
    <w:rsid w:val="000C2A1E"/>
    <w:rsid w:val="000D2250"/>
    <w:rsid w:val="000D2872"/>
    <w:rsid w:val="000D47A2"/>
    <w:rsid w:val="000E5170"/>
    <w:rsid w:val="000E5828"/>
    <w:rsid w:val="000F2305"/>
    <w:rsid w:val="000F4B2C"/>
    <w:rsid w:val="000F63EE"/>
    <w:rsid w:val="0011040A"/>
    <w:rsid w:val="00114640"/>
    <w:rsid w:val="00142F37"/>
    <w:rsid w:val="00164AC2"/>
    <w:rsid w:val="00177E96"/>
    <w:rsid w:val="00185175"/>
    <w:rsid w:val="00195FF4"/>
    <w:rsid w:val="001B47FA"/>
    <w:rsid w:val="001F0D5D"/>
    <w:rsid w:val="00221A97"/>
    <w:rsid w:val="0022228E"/>
    <w:rsid w:val="0022244A"/>
    <w:rsid w:val="00243EC6"/>
    <w:rsid w:val="00255D3C"/>
    <w:rsid w:val="00256B97"/>
    <w:rsid w:val="00272427"/>
    <w:rsid w:val="00282655"/>
    <w:rsid w:val="00292759"/>
    <w:rsid w:val="00297F4C"/>
    <w:rsid w:val="002E3DCC"/>
    <w:rsid w:val="002E5B57"/>
    <w:rsid w:val="00315C04"/>
    <w:rsid w:val="0032407C"/>
    <w:rsid w:val="00353EAA"/>
    <w:rsid w:val="003720E7"/>
    <w:rsid w:val="00394606"/>
    <w:rsid w:val="003A50BD"/>
    <w:rsid w:val="003A7FA2"/>
    <w:rsid w:val="003C67B8"/>
    <w:rsid w:val="003D6A14"/>
    <w:rsid w:val="003E0DA3"/>
    <w:rsid w:val="003E3973"/>
    <w:rsid w:val="003E4C04"/>
    <w:rsid w:val="003E648E"/>
    <w:rsid w:val="00406FA5"/>
    <w:rsid w:val="004138A6"/>
    <w:rsid w:val="00417C3A"/>
    <w:rsid w:val="00426E3F"/>
    <w:rsid w:val="00467753"/>
    <w:rsid w:val="00467D4A"/>
    <w:rsid w:val="004C7C0F"/>
    <w:rsid w:val="004D7B62"/>
    <w:rsid w:val="004E0B6E"/>
    <w:rsid w:val="004E311A"/>
    <w:rsid w:val="005054B3"/>
    <w:rsid w:val="00526C94"/>
    <w:rsid w:val="00527EB5"/>
    <w:rsid w:val="00542CB3"/>
    <w:rsid w:val="00550E2A"/>
    <w:rsid w:val="0056072D"/>
    <w:rsid w:val="00562F67"/>
    <w:rsid w:val="00564D54"/>
    <w:rsid w:val="00587C6B"/>
    <w:rsid w:val="00593BE8"/>
    <w:rsid w:val="005A4B48"/>
    <w:rsid w:val="005C12BB"/>
    <w:rsid w:val="005E5191"/>
    <w:rsid w:val="005F6020"/>
    <w:rsid w:val="006177DA"/>
    <w:rsid w:val="006234D4"/>
    <w:rsid w:val="00625D49"/>
    <w:rsid w:val="00637514"/>
    <w:rsid w:val="00646B16"/>
    <w:rsid w:val="006555EA"/>
    <w:rsid w:val="0066607D"/>
    <w:rsid w:val="0069722F"/>
    <w:rsid w:val="006A0C29"/>
    <w:rsid w:val="006B67EF"/>
    <w:rsid w:val="006C348D"/>
    <w:rsid w:val="006C5FA6"/>
    <w:rsid w:val="006D3862"/>
    <w:rsid w:val="006D6068"/>
    <w:rsid w:val="006E0402"/>
    <w:rsid w:val="006F3043"/>
    <w:rsid w:val="006F78DC"/>
    <w:rsid w:val="00701EA6"/>
    <w:rsid w:val="0071344C"/>
    <w:rsid w:val="00721DFE"/>
    <w:rsid w:val="007613B0"/>
    <w:rsid w:val="007641EC"/>
    <w:rsid w:val="00765E87"/>
    <w:rsid w:val="00766197"/>
    <w:rsid w:val="00770508"/>
    <w:rsid w:val="00772267"/>
    <w:rsid w:val="007747FF"/>
    <w:rsid w:val="00774E83"/>
    <w:rsid w:val="00790BCD"/>
    <w:rsid w:val="00791724"/>
    <w:rsid w:val="007A2646"/>
    <w:rsid w:val="007A3DBE"/>
    <w:rsid w:val="007B5F67"/>
    <w:rsid w:val="007B6C17"/>
    <w:rsid w:val="007E2EEC"/>
    <w:rsid w:val="007E4A3B"/>
    <w:rsid w:val="00824256"/>
    <w:rsid w:val="00830FAF"/>
    <w:rsid w:val="00842EE5"/>
    <w:rsid w:val="0086259E"/>
    <w:rsid w:val="00862EA8"/>
    <w:rsid w:val="00880931"/>
    <w:rsid w:val="0089782E"/>
    <w:rsid w:val="008E4112"/>
    <w:rsid w:val="009079BD"/>
    <w:rsid w:val="00921411"/>
    <w:rsid w:val="009273F5"/>
    <w:rsid w:val="009367F0"/>
    <w:rsid w:val="00936BEC"/>
    <w:rsid w:val="00972BDE"/>
    <w:rsid w:val="0097523D"/>
    <w:rsid w:val="00975793"/>
    <w:rsid w:val="009B6018"/>
    <w:rsid w:val="009C411B"/>
    <w:rsid w:val="009D0906"/>
    <w:rsid w:val="009E6CD2"/>
    <w:rsid w:val="00A00C7E"/>
    <w:rsid w:val="00A120B0"/>
    <w:rsid w:val="00A160F8"/>
    <w:rsid w:val="00A50509"/>
    <w:rsid w:val="00A604E7"/>
    <w:rsid w:val="00A60724"/>
    <w:rsid w:val="00A67D28"/>
    <w:rsid w:val="00A87B79"/>
    <w:rsid w:val="00AA0BBB"/>
    <w:rsid w:val="00AA4877"/>
    <w:rsid w:val="00AB29AA"/>
    <w:rsid w:val="00AC0859"/>
    <w:rsid w:val="00AE1DAE"/>
    <w:rsid w:val="00AF53C4"/>
    <w:rsid w:val="00B066C1"/>
    <w:rsid w:val="00B06BE2"/>
    <w:rsid w:val="00B17962"/>
    <w:rsid w:val="00B420FA"/>
    <w:rsid w:val="00B63C4C"/>
    <w:rsid w:val="00B942F8"/>
    <w:rsid w:val="00C03AAC"/>
    <w:rsid w:val="00C16FA9"/>
    <w:rsid w:val="00C3246F"/>
    <w:rsid w:val="00C365D3"/>
    <w:rsid w:val="00C67BAB"/>
    <w:rsid w:val="00C71195"/>
    <w:rsid w:val="00C7374D"/>
    <w:rsid w:val="00C74F68"/>
    <w:rsid w:val="00C81D69"/>
    <w:rsid w:val="00C90C71"/>
    <w:rsid w:val="00C94D16"/>
    <w:rsid w:val="00C94DFA"/>
    <w:rsid w:val="00CD18F8"/>
    <w:rsid w:val="00CF2BCD"/>
    <w:rsid w:val="00CF45D1"/>
    <w:rsid w:val="00D26EF9"/>
    <w:rsid w:val="00D3082A"/>
    <w:rsid w:val="00D36D06"/>
    <w:rsid w:val="00D82BC8"/>
    <w:rsid w:val="00D85964"/>
    <w:rsid w:val="00D86E83"/>
    <w:rsid w:val="00D924BD"/>
    <w:rsid w:val="00DB5375"/>
    <w:rsid w:val="00DC32D1"/>
    <w:rsid w:val="00DE4DB9"/>
    <w:rsid w:val="00DF2996"/>
    <w:rsid w:val="00E40FCD"/>
    <w:rsid w:val="00E47508"/>
    <w:rsid w:val="00E51A44"/>
    <w:rsid w:val="00E55E72"/>
    <w:rsid w:val="00E62696"/>
    <w:rsid w:val="00E65C46"/>
    <w:rsid w:val="00E879BF"/>
    <w:rsid w:val="00EA6FE7"/>
    <w:rsid w:val="00EB1FCE"/>
    <w:rsid w:val="00EB24CB"/>
    <w:rsid w:val="00EC07C2"/>
    <w:rsid w:val="00ED21CC"/>
    <w:rsid w:val="00EF6D33"/>
    <w:rsid w:val="00F17D7D"/>
    <w:rsid w:val="00F21D85"/>
    <w:rsid w:val="00F22DB0"/>
    <w:rsid w:val="00F35055"/>
    <w:rsid w:val="00F40105"/>
    <w:rsid w:val="00F863DA"/>
    <w:rsid w:val="00F900E0"/>
    <w:rsid w:val="00F91450"/>
    <w:rsid w:val="00F94286"/>
    <w:rsid w:val="00F966F0"/>
    <w:rsid w:val="00FA781A"/>
    <w:rsid w:val="00FB0367"/>
    <w:rsid w:val="00FC1313"/>
    <w:rsid w:val="00FF20F3"/>
    <w:rsid w:val="00F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7A4CC"/>
  <w15:chartTrackingRefBased/>
  <w15:docId w15:val="{4E4AFA30-FC3C-49D4-8A97-99693E56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Lucida Sans Unicode" w:hAnsi="Lucida Sans Unicode" w:cs="Lucida Sans Unicode"/>
      <w:b/>
      <w:bCs/>
      <w:sz w:val="20"/>
    </w:rPr>
  </w:style>
  <w:style w:type="table" w:styleId="TableGrid">
    <w:name w:val="Table Grid"/>
    <w:basedOn w:val="TableNormal"/>
    <w:uiPriority w:val="59"/>
    <w:rsid w:val="009E6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12BB"/>
    <w:rPr>
      <w:rFonts w:ascii="Tahoma" w:hAnsi="Tahoma" w:cs="Tahoma"/>
      <w:sz w:val="16"/>
      <w:szCs w:val="16"/>
    </w:rPr>
  </w:style>
  <w:style w:type="character" w:styleId="Hyperlink">
    <w:name w:val="Hyperlink"/>
    <w:rsid w:val="005C12BB"/>
    <w:rPr>
      <w:color w:val="0000FF"/>
      <w:u w:val="single"/>
    </w:rPr>
  </w:style>
  <w:style w:type="character" w:customStyle="1" w:styleId="HeaderChar">
    <w:name w:val="Header Char"/>
    <w:link w:val="Header"/>
    <w:uiPriority w:val="99"/>
    <w:rsid w:val="00A60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1356">
      <w:bodyDiv w:val="1"/>
      <w:marLeft w:val="0"/>
      <w:marRight w:val="0"/>
      <w:marTop w:val="0"/>
      <w:marBottom w:val="0"/>
      <w:divBdr>
        <w:top w:val="none" w:sz="0" w:space="0" w:color="auto"/>
        <w:left w:val="none" w:sz="0" w:space="0" w:color="auto"/>
        <w:bottom w:val="none" w:sz="0" w:space="0" w:color="auto"/>
        <w:right w:val="none" w:sz="0" w:space="0" w:color="auto"/>
      </w:divBdr>
    </w:div>
    <w:div w:id="589199313">
      <w:bodyDiv w:val="1"/>
      <w:marLeft w:val="0"/>
      <w:marRight w:val="0"/>
      <w:marTop w:val="0"/>
      <w:marBottom w:val="0"/>
      <w:divBdr>
        <w:top w:val="none" w:sz="0" w:space="0" w:color="auto"/>
        <w:left w:val="none" w:sz="0" w:space="0" w:color="auto"/>
        <w:bottom w:val="none" w:sz="0" w:space="0" w:color="auto"/>
        <w:right w:val="none" w:sz="0" w:space="0" w:color="auto"/>
      </w:divBdr>
    </w:div>
    <w:div w:id="632905729">
      <w:bodyDiv w:val="1"/>
      <w:marLeft w:val="0"/>
      <w:marRight w:val="0"/>
      <w:marTop w:val="0"/>
      <w:marBottom w:val="0"/>
      <w:divBdr>
        <w:top w:val="none" w:sz="0" w:space="0" w:color="auto"/>
        <w:left w:val="none" w:sz="0" w:space="0" w:color="auto"/>
        <w:bottom w:val="none" w:sz="0" w:space="0" w:color="auto"/>
        <w:right w:val="none" w:sz="0" w:space="0" w:color="auto"/>
      </w:divBdr>
    </w:div>
    <w:div w:id="818426214">
      <w:bodyDiv w:val="1"/>
      <w:marLeft w:val="0"/>
      <w:marRight w:val="0"/>
      <w:marTop w:val="0"/>
      <w:marBottom w:val="0"/>
      <w:divBdr>
        <w:top w:val="none" w:sz="0" w:space="0" w:color="auto"/>
        <w:left w:val="none" w:sz="0" w:space="0" w:color="auto"/>
        <w:bottom w:val="none" w:sz="0" w:space="0" w:color="auto"/>
        <w:right w:val="none" w:sz="0" w:space="0" w:color="auto"/>
      </w:divBdr>
    </w:div>
    <w:div w:id="10377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23D1-CED5-4EBB-854B-BF51936C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DSST</Company>
  <LinksUpToDate>false</LinksUpToDate>
  <CharactersWithSpaces>5993</CharactersWithSpaces>
  <SharedDoc>false</SharedDoc>
  <HLinks>
    <vt:vector size="6" baseType="variant">
      <vt:variant>
        <vt:i4>2424919</vt:i4>
      </vt:variant>
      <vt:variant>
        <vt:i4>0</vt:i4>
      </vt:variant>
      <vt:variant>
        <vt:i4>0</vt:i4>
      </vt:variant>
      <vt:variant>
        <vt:i4>5</vt:i4>
      </vt:variant>
      <vt:variant>
        <vt:lpwstr>mailto:adeel.khan@scienceandtech.org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D. Hudson</dc:creator>
  <cp:keywords/>
  <cp:lastModifiedBy>Julia Rocha</cp:lastModifiedBy>
  <cp:revision>2</cp:revision>
  <cp:lastPrinted>2023-08-03T20:09:00Z</cp:lastPrinted>
  <dcterms:created xsi:type="dcterms:W3CDTF">2023-08-03T20:10:00Z</dcterms:created>
  <dcterms:modified xsi:type="dcterms:W3CDTF">2023-08-03T20:10:00Z</dcterms:modified>
</cp:coreProperties>
</file>